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4B99" w14:textId="5BF6B8F0" w:rsidR="00B2106E" w:rsidRDefault="00B2106E" w:rsidP="00014B07">
      <w:pPr>
        <w:spacing w:after="160" w:line="240" w:lineRule="auto"/>
        <w:ind w:firstLine="851"/>
        <w:jc w:val="center"/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82535"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GRUPO TÉCNICO JURÍDICO DA SOBRASP</w:t>
      </w:r>
    </w:p>
    <w:p w14:paraId="58BA3D78" w14:textId="7BD4F8A9" w:rsidR="00BF5A76" w:rsidRDefault="00BF5A76" w:rsidP="00014B07">
      <w:pPr>
        <w:spacing w:after="160" w:line="240" w:lineRule="auto"/>
        <w:ind w:firstLine="851"/>
        <w:jc w:val="center"/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345463F5" w14:textId="6A8B0AB4" w:rsidR="00BF5A76" w:rsidRDefault="00BF5A76" w:rsidP="00BF5A76">
      <w:pPr>
        <w:spacing w:after="160" w:line="240" w:lineRule="auto"/>
        <w:ind w:firstLine="851"/>
        <w:jc w:val="right"/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Aléssia Barroso</w:t>
      </w:r>
      <w:r w:rsidR="00AE08E7">
        <w:rPr>
          <w:rStyle w:val="Refdenotaderodap"/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footnoteReference w:id="1"/>
      </w:r>
    </w:p>
    <w:p w14:paraId="49F28083" w14:textId="27ACD60D" w:rsidR="00BF5A76" w:rsidRDefault="00BF5A76" w:rsidP="00BF5A76">
      <w:pPr>
        <w:spacing w:after="160" w:line="240" w:lineRule="auto"/>
        <w:ind w:firstLine="851"/>
        <w:jc w:val="right"/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Danielle Minchetti</w:t>
      </w:r>
      <w:r w:rsidR="00AE08E7">
        <w:rPr>
          <w:rStyle w:val="Refdenotaderodap"/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footnoteReference w:id="2"/>
      </w:r>
    </w:p>
    <w:p w14:paraId="63A5E1EC" w14:textId="31D2DD9D" w:rsidR="00BF5A76" w:rsidRDefault="00BF5A76" w:rsidP="00BF5A76">
      <w:pPr>
        <w:spacing w:after="160" w:line="240" w:lineRule="auto"/>
        <w:ind w:firstLine="851"/>
        <w:jc w:val="right"/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Aline Albuquerque</w:t>
      </w:r>
      <w:r w:rsidR="00AE08E7">
        <w:rPr>
          <w:rStyle w:val="Refdenotaderodap"/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footnoteReference w:id="3"/>
      </w:r>
    </w:p>
    <w:p w14:paraId="6686FA26" w14:textId="77777777" w:rsidR="00062221" w:rsidRPr="00382535" w:rsidRDefault="00062221" w:rsidP="00BF5A76">
      <w:pPr>
        <w:spacing w:after="160" w:line="240" w:lineRule="auto"/>
        <w:ind w:firstLine="851"/>
        <w:jc w:val="right"/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2319F736" w14:textId="33DC72CD" w:rsidR="00B2106E" w:rsidRPr="00382535" w:rsidRDefault="008A6269" w:rsidP="00014B07">
      <w:pPr>
        <w:spacing w:after="160" w:line="240" w:lineRule="auto"/>
        <w:ind w:firstLine="851"/>
        <w:jc w:val="center"/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NOTA SOBRE </w:t>
      </w:r>
      <w:r w:rsidR="00B2106E" w:rsidRPr="00382535"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O DIREITO DO PROFISSIONAL DE SAÚDE AO TRABALHO EM CONDIÇÕES SAUDÁVEIS E SEGURAS E A COVID 19</w:t>
      </w:r>
    </w:p>
    <w:p w14:paraId="362DA929" w14:textId="77777777" w:rsidR="00B2106E" w:rsidRPr="00382535" w:rsidRDefault="00B2106E" w:rsidP="00014B07">
      <w:pPr>
        <w:spacing w:after="160" w:line="240" w:lineRule="auto"/>
        <w:ind w:firstLine="851"/>
        <w:jc w:val="center"/>
        <w:rPr>
          <w:rFonts w:ascii="Arial Nova" w:eastAsia="Times New Roman" w:hAnsi="Arial Nova" w:cstheme="minorHAnsi"/>
          <w:color w:val="500050"/>
          <w:sz w:val="24"/>
          <w:szCs w:val="24"/>
          <w:shd w:val="clear" w:color="auto" w:fill="FFFFFF"/>
          <w:lang w:eastAsia="pt-BR"/>
        </w:rPr>
      </w:pPr>
    </w:p>
    <w:p w14:paraId="10BF5BDF" w14:textId="09275102" w:rsidR="00B2106E" w:rsidRPr="00E03BCD" w:rsidRDefault="00B2106E" w:rsidP="00E03BCD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E03BCD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Introdução </w:t>
      </w:r>
    </w:p>
    <w:p w14:paraId="6692A314" w14:textId="77777777" w:rsidR="00E03BCD" w:rsidRDefault="00E03BCD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7F272EF6" w14:textId="51185936" w:rsidR="00B96BA2" w:rsidRDefault="0001267F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bookmarkStart w:id="0" w:name="_Hlk37579015"/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 </w:t>
      </w:r>
      <w:r w:rsidR="003E2162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pandemia </w:t>
      </w:r>
      <w:r w:rsidR="00AE2D35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da COVID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-</w:t>
      </w:r>
      <w:r w:rsidR="00AE2D35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19 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impõe o enfrentamento de</w:t>
      </w:r>
      <w:r w:rsidR="00AE2D35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desafios singulares e sem precedentes para os Estados e </w:t>
      </w:r>
      <w:r w:rsid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as </w:t>
      </w:r>
      <w:r w:rsidR="00AE2D35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sociedades. O desdobramento da pandemia em diversas esferas</w:t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desafia as estruturas dos sistemas de saúde e as capacidades econômicas e organizativas dos governos. </w:t>
      </w:r>
    </w:p>
    <w:p w14:paraId="4C3C19EB" w14:textId="3AFBAB66" w:rsidR="00BC6EF1" w:rsidRDefault="00B96BA2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</w:t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surto da doença causada pelo novo coronavírus – COVID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-</w:t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19 foi considerado</w:t>
      </w:r>
      <w:r w:rsid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pela Organização Mundial da Saúde 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(</w:t>
      </w:r>
      <w:r w:rsid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OMS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)</w:t>
      </w:r>
      <w:r w:rsidR="005721D2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4"/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uma emergência de saúde pública de importância internacional,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ao ser</w:t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categorizada</w:t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como evento extraordinário, segundo o Regulamento Sanitário Internacional</w:t>
      </w:r>
      <w:r w:rsidR="00BC6EF1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5"/>
      </w:r>
      <w:r w:rsidR="00BC6EF1" w:rsidRP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  <w:r w:rsid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Assim, a COVID 19 é reconhecida como um risco para a saúde pública</w:t>
      </w:r>
      <w:r w:rsid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passível de propagação internacional,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que </w:t>
      </w:r>
      <w:r w:rsid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demanda uma resposta internacional coordenada</w:t>
      </w:r>
      <w:r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6"/>
      </w:r>
      <w:r w:rsid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  <w:r w:rsidR="005721D2" w:rsidRPr="005721D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 11 de março de 2020, a COVID-19 foi caracterizada pela OMS como uma pandemia.</w:t>
      </w:r>
      <w:r w:rsidR="005721D2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7"/>
      </w:r>
    </w:p>
    <w:bookmarkEnd w:id="0"/>
    <w:p w14:paraId="0C560983" w14:textId="18ED6907" w:rsidR="00405290" w:rsidRDefault="00B96BA2" w:rsidP="00391092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 xml:space="preserve">No enfrentamento da pandemia da COVID-19, os profissionais de saúde são considerados </w:t>
      </w:r>
      <w:r w:rsidR="001308F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um grupo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vulnerável</w:t>
      </w:r>
      <w:r w:rsidR="00832D7C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8"/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1308F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po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rque</w:t>
      </w:r>
      <w:r w:rsidR="001308F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apresentam alto risco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 </w:t>
      </w:r>
      <w:r w:rsidR="001308F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infecção</w:t>
      </w:r>
      <w:r w:rsidR="001308FA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9"/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Além disso, podem vir a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ter sua saúde mental afetada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em decorrência de estarem na linha de</w:t>
      </w:r>
      <w:r w:rsidR="008A6269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frente d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enfrentamento da COVID-19.</w:t>
      </w:r>
      <w:r w:rsidR="00DB7E3B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10"/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E03BCD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essa forma,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é preciso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que o sistema de saúde público e privado lhes 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assegur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em 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condições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 trabalho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que 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evit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situações que os coloquem em risco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 infecção</w:t>
      </w:r>
      <w:r w:rsid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Isso porque,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o direito do profissional de saúde a condições saudáveis e seguras de trabalho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tem que ser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um imperativo ético-jurídico norteador do combate diário à </w:t>
      </w:r>
      <w:r w:rsidR="006C2E7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COVID-19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 proteção desse direito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é a garantia de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6C2E7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q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ue os profissionais 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 saúde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vão poder 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permane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cer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ativos e aptos a desempenhar suas funções com qualidade. </w:t>
      </w:r>
      <w:r w:rsidR="0001267F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Logo, a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proteção de tal direito deve ser prioridade.</w:t>
      </w:r>
      <w:r w:rsidR="009979A4" w:rsidRPr="00382535">
        <w:rPr>
          <w:rStyle w:val="Refdenotaderodap"/>
          <w:rFonts w:ascii="Arial Nova" w:hAnsi="Arial Nova"/>
          <w:lang w:val="en-GB"/>
        </w:rPr>
        <w:footnoteReference w:id="11"/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Nesse sentido, </w:t>
      </w:r>
      <w:r w:rsidR="0034435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empregadores e </w:t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gestores dos serviços de saúde devem envidar esforços 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para</w:t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assegurar o bem-estar físico e mental dos profissionais, de modo que </w:t>
      </w:r>
      <w:r w:rsidR="0034435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possam se manter</w:t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saudáveis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protegendo a si mesmos e</w:t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</w:t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os pacientes.</w:t>
      </w:r>
      <w:r w:rsidR="000A50B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12"/>
      </w:r>
      <w:r w:rsidR="000A50B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</w:p>
    <w:p w14:paraId="4ADD5533" w14:textId="44BF2448" w:rsidR="00344352" w:rsidRPr="00815B7C" w:rsidRDefault="00344352" w:rsidP="006C0C34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ab/>
        <w:t xml:space="preserve">   Ademais, a saúde mental dos profissionais de saúde deve ser foco de atenção 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especial 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por parte dos empregadores e </w:t>
      </w:r>
      <w:r w:rsid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dos 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gestores de saúde. 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Essa atenção se </w:t>
      </w:r>
      <w:r w:rsidR="0000644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deve a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que e</w:t>
      </w:r>
      <w:r w:rsidR="00815B7C" w:rsidRP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sses profissionais</w:t>
      </w:r>
      <w:r w:rsidR="006C2E7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815B7C" w:rsidRP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durante o enfrentamento da COVID-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1</w:t>
      </w:r>
      <w:r w:rsidR="00815B7C" w:rsidRP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9</w:t>
      </w:r>
      <w:r w:rsidR="006C2E7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815B7C" w:rsidRP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estão sujeitos </w:t>
      </w:r>
      <w:r w:rsid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à ampla gama de estressores, incluindo o stress do local de trabalho, as pressões familiares, a exposição traumática e os riscos de danos morais</w:t>
      </w:r>
      <w:r w:rsidR="00815B7C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13"/>
      </w:r>
      <w:r w:rsidR="00815B7C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</w:p>
    <w:p w14:paraId="65209408" w14:textId="044D7DE1" w:rsidR="006C2E7A" w:rsidRDefault="00014B07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Com o objetivo de sistematizar informaç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ões</w:t>
      </w:r>
      <w:r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acerca do direito de todo profissional de saúde a condições de trabalho seguras e saudáveis no contexto da COVID-19, esta Nota </w:t>
      </w:r>
      <w:r w:rsidR="00015D8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parte do pressuposto de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que a</w:t>
      </w:r>
      <w:r w:rsidR="00015D86" w:rsidRPr="00015D8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COVID-19 pode ser considerada uma doença ocupacional</w:t>
      </w:r>
      <w:r w:rsidR="008A6269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14"/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, 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que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enseja uma série de direitos para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 xml:space="preserve">os profissionais de saúde. </w:t>
      </w:r>
      <w:r w:rsidR="0063668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Registre-se que </w:t>
      </w:r>
      <w:r w:rsidR="008A6269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esta Nota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tem com objeto</w:t>
      </w:r>
      <w:r w:rsidR="0063668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o registro da legislação que garante 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direito a condições de trabalho seguras e saudáveis. </w:t>
      </w:r>
    </w:p>
    <w:p w14:paraId="168D09F9" w14:textId="61E063C7" w:rsidR="00405290" w:rsidRDefault="006C2E7A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</w:t>
      </w:r>
      <w:r w:rsidR="00DB7E3B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sta Nota</w:t>
      </w:r>
      <w:r w:rsidR="00015D8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expõe o </w:t>
      </w:r>
      <w:r w:rsidR="001308F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estudo 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documentos internacionais e nacionais que tratam da temática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 D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sse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modo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pretende-se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contribuir para a conscientização de profissionais de saúde, 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 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empregadores e 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 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gestores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014B07" w:rsidRPr="00014B0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acerca da 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importância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 se conjugar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esforço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empreendido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no enfrentamento da COVID-19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com a obrigação de se resguardar</w:t>
      </w:r>
      <w:r w:rsidR="00EB320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 saúde e a vida dos profissionais de saúde. </w:t>
      </w:r>
    </w:p>
    <w:p w14:paraId="2B2F1CA8" w14:textId="612CD6B9" w:rsidR="00B96BA2" w:rsidRPr="00B96BA2" w:rsidRDefault="00B96BA2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Destaca-se que a Sociedade Brasileira para a Qualidade do Cuidado e Segurança do Paciente (SOBRASP) </w:t>
      </w:r>
      <w:r w:rsidR="00E03BCD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tem como uma de suas preocupações centrais a salvaguarda do direito do profissional de saúde de trabalhar em condições saudáveis e seguras. </w:t>
      </w:r>
    </w:p>
    <w:p w14:paraId="0F155285" w14:textId="6A12E6CF" w:rsidR="00E03BCD" w:rsidRDefault="00014B07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Esta Nota se encontra estrutura</w:t>
      </w:r>
      <w:r w:rsidR="0039109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da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em </w:t>
      </w:r>
      <w:r w:rsidR="000F0AC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duas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partes: 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 primeira trata do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ireito do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rofissional de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aúde ao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t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rabalho em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ondições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audáveis e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B96BA2" w:rsidRP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eguras e a COVID 19</w:t>
      </w:r>
      <w:r w:rsidR="00B96BA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; a segunda versa sobre </w:t>
      </w:r>
      <w:r w:rsidR="00BF5A7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</w:t>
      </w:r>
      <w:r w:rsidR="00BF5A76" w:rsidRPr="00BF5A7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efetivação do</w:t>
      </w:r>
      <w:r w:rsidR="00E71F2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direito do profissional de saúde ao trabalho em condições saudáveis e seguras</w:t>
      </w:r>
      <w:r w:rsidR="00BF5A76" w:rsidRPr="00BF5A7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 COVID 19</w:t>
      </w:r>
      <w:r w:rsidR="000F0AC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</w:p>
    <w:p w14:paraId="134124C1" w14:textId="77777777" w:rsidR="00E03BCD" w:rsidRDefault="00E03BCD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3A7B43AC" w14:textId="77777777" w:rsidR="00E03BCD" w:rsidRDefault="00E03BCD" w:rsidP="00E03BC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1834228D" w14:textId="1E39F9F5" w:rsidR="00B2106E" w:rsidRPr="00E03BCD" w:rsidRDefault="00B2106E" w:rsidP="00E03BCD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E03BCD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O Direito do Profissional de Saúde ao Trabalho em Condições Saudáveis e Seguras e a COVID 19</w:t>
      </w:r>
      <w:r w:rsidRPr="00E03BCD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</w:p>
    <w:p w14:paraId="218FBEB4" w14:textId="77777777" w:rsidR="00E03BCD" w:rsidRDefault="00E03BCD" w:rsidP="00E03BCD">
      <w:pPr>
        <w:pStyle w:val="PargrafodaLista"/>
        <w:spacing w:line="240" w:lineRule="auto"/>
        <w:ind w:left="0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231E38F7" w14:textId="185CFF2F" w:rsidR="00B2106E" w:rsidRPr="00382535" w:rsidRDefault="00B2106E" w:rsidP="00E03BCD">
      <w:pPr>
        <w:pStyle w:val="PargrafodaLista"/>
        <w:spacing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Os profissionais de </w:t>
      </w:r>
      <w:r w:rsidR="00C26ED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saúde estão na linha de frente n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 combate à COVID-19 e, com</w:t>
      </w:r>
      <w:r w:rsidR="00386B2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tal, estão expostos a riscos como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exposição a patógenos, longas horas de trabalho, sofrimento psicológico, fadiga,</w:t>
      </w:r>
      <w:r w:rsidR="00C26ED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9979A4" w:rsidRPr="00382535">
        <w:rPr>
          <w:rFonts w:ascii="Arial Nova" w:eastAsia="Times New Roman" w:hAnsi="Arial Nova" w:cstheme="minorHAnsi"/>
          <w:i/>
          <w:color w:val="000000"/>
          <w:sz w:val="24"/>
          <w:szCs w:val="24"/>
          <w:lang w:eastAsia="pt-BR"/>
        </w:rPr>
        <w:t>Burnout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ocupacional, estigma e </w:t>
      </w:r>
      <w:r w:rsidR="0038253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estressores psicossociais</w:t>
      </w:r>
      <w:r w:rsidR="0024616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 Diante desse contexto</w:t>
      </w:r>
      <w:r w:rsidR="00C26ED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es</w:t>
      </w:r>
      <w:r w:rsidR="0038253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ta </w:t>
      </w:r>
      <w:r w:rsidR="003E216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Nota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destaca os direitos dos profissionais de saúde, incluindo as</w:t>
      </w:r>
      <w:r w:rsidR="00C26ED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medidas necessárias para proteger a segurança e a saúde no trabalho</w:t>
      </w:r>
      <w:r w:rsidR="00C26ED2" w:rsidRPr="0038253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15"/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</w:p>
    <w:p w14:paraId="597C28FB" w14:textId="770CD989" w:rsidR="00D63F7E" w:rsidRPr="00382535" w:rsidRDefault="00382535" w:rsidP="00E03BCD">
      <w:pPr>
        <w:pStyle w:val="PargrafodaLista"/>
        <w:spacing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Segundo a</w:t>
      </w:r>
      <w:r w:rsidR="00D63F7E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BC6EF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OMS,</w:t>
      </w:r>
      <w:r w:rsidR="00D63F7E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</w:t>
      </w:r>
      <w:r w:rsidR="00D63F7E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ambiente de trabalho saudável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é definido como:</w:t>
      </w:r>
    </w:p>
    <w:tbl>
      <w:tblPr>
        <w:tblStyle w:val="SombreamentoClaro-nfase5"/>
        <w:tblW w:w="0" w:type="auto"/>
        <w:tblLook w:val="04A0" w:firstRow="1" w:lastRow="0" w:firstColumn="1" w:lastColumn="0" w:noHBand="0" w:noVBand="1"/>
      </w:tblPr>
      <w:tblGrid>
        <w:gridCol w:w="8504"/>
      </w:tblGrid>
      <w:tr w:rsidR="00D63F7E" w:rsidRPr="00382535" w14:paraId="3BB9A980" w14:textId="77777777" w:rsidTr="00710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AEEF3" w:themeFill="accent5" w:themeFillTint="33"/>
          </w:tcPr>
          <w:p w14:paraId="0B3D0971" w14:textId="77777777" w:rsidR="00D63F7E" w:rsidRPr="00382535" w:rsidRDefault="00D63F7E" w:rsidP="00014B07">
            <w:pPr>
              <w:pStyle w:val="PargrafodaLista"/>
              <w:ind w:left="567"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Um ambiente de trabalho saudável é aquele em que os trabalhadores e os gestores colaboram para o uso de um processo de melhoria contínua da proteção e promoção da segurança, saúde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 bem-estar de todos os trabalhadores e para a sustentabilidade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do ambiente de trabalho tendo em conta as seguintes considerações estabelecidas sobre as bases das necessidades previamente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determinadas:</w:t>
            </w:r>
          </w:p>
          <w:p w14:paraId="3F9FE8E0" w14:textId="77777777" w:rsidR="00D63F7E" w:rsidRPr="00382535" w:rsidRDefault="00D63F7E" w:rsidP="00014B07">
            <w:pPr>
              <w:pStyle w:val="PargrafodaLista"/>
              <w:ind w:left="567"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• Questões de segurança e saúde no ambiente físico de trabalho;</w:t>
            </w:r>
          </w:p>
          <w:p w14:paraId="74B5B562" w14:textId="77777777" w:rsidR="00D63F7E" w:rsidRPr="00382535" w:rsidRDefault="00D63F7E" w:rsidP="00014B07">
            <w:pPr>
              <w:pStyle w:val="PargrafodaLista"/>
              <w:ind w:left="567"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• Questões de segurança, saúde e bem-estar no ambiente psicossocial de trabalho, incluindo a organização do trabalho e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cultura da organização;</w:t>
            </w:r>
          </w:p>
          <w:p w14:paraId="79FC72E6" w14:textId="77777777" w:rsidR="00D63F7E" w:rsidRPr="00382535" w:rsidRDefault="00D63F7E" w:rsidP="00014B07">
            <w:pPr>
              <w:pStyle w:val="PargrafodaLista"/>
              <w:ind w:left="567"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• Recursos para a saúde pessoal no ambiente de trabalho; e</w:t>
            </w:r>
          </w:p>
          <w:p w14:paraId="64D0DCF6" w14:textId="77777777" w:rsidR="00D63F7E" w:rsidRPr="00382535" w:rsidRDefault="00D63F7E" w:rsidP="00014B07">
            <w:pPr>
              <w:pStyle w:val="PargrafodaLista"/>
              <w:ind w:left="567"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lastRenderedPageBreak/>
              <w:t>• Envolvimento da empresa na comunidade para melhorar a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saúde dos trabalhadores, de suas famílias e outros membros</w:t>
            </w:r>
            <w:r w:rsidR="0071058B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da comunidade</w:t>
            </w:r>
            <w:r w:rsidR="0071058B" w:rsidRPr="00382535">
              <w:rPr>
                <w:rStyle w:val="Refdenotaderodap"/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footnoteReference w:id="16"/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CA86F10" w14:textId="4DABDF00" w:rsidR="0071058B" w:rsidRPr="00382535" w:rsidRDefault="00AB4483" w:rsidP="00E03B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>Essas condições</w:t>
      </w:r>
      <w:r w:rsidR="00D77F4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fundamentais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 trabalho saudável</w:t>
      </w:r>
      <w:r w:rsidR="00D77F4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 seguro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no contexto dos sistemas </w:t>
      </w:r>
      <w:r w:rsidR="00386B2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 saúde estão sendo confrontada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 com</w:t>
      </w:r>
      <w:r w:rsidR="00386B2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 crescente demanda gerada pela Pandemia d</w:t>
      </w:r>
      <w:r w:rsidR="003E216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COVID-19. </w:t>
      </w:r>
    </w:p>
    <w:p w14:paraId="44B9914E" w14:textId="624928A8" w:rsidR="009A2D80" w:rsidRPr="00BF5A76" w:rsidRDefault="0071058B" w:rsidP="00014B07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2.1 O conteúdo do </w:t>
      </w:r>
      <w:bookmarkStart w:id="5" w:name="_Hlk37584379"/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Direito do Profissional de Saúde ao Trabalho em Condições Saudáveis e Seguras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BF5A76" w:rsidRPr="00BF5A76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e a COVID-19</w:t>
      </w:r>
    </w:p>
    <w:bookmarkEnd w:id="5"/>
    <w:p w14:paraId="1E0824AC" w14:textId="3162B220" w:rsidR="00163349" w:rsidRPr="00382535" w:rsidRDefault="00EB320A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Para que o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s profissionais se encontr</w:t>
      </w:r>
      <w:r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e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m habilitados para prover cuidados em saúde com a qualidade adequada</w:t>
      </w:r>
      <w:r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, é imperioso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 que seus direitos </w:t>
      </w:r>
      <w:r w:rsidR="00AE26BE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sejam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 respeitados e </w:t>
      </w:r>
      <w:r w:rsidR="00AE26BE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que 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possam trabalhar em condições dignas, </w:t>
      </w:r>
      <w:r w:rsidR="00AE26BE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>o que inclui</w:t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 independência profissional</w:t>
      </w:r>
      <w:r w:rsidR="00062221" w:rsidRPr="00382535">
        <w:rPr>
          <w:rStyle w:val="Refdenotaderodap"/>
          <w:rFonts w:ascii="Arial Nova" w:hAnsi="Arial Nova" w:cs="Calibri"/>
          <w:color w:val="000000"/>
          <w:sz w:val="24"/>
          <w:szCs w:val="24"/>
          <w:shd w:val="clear" w:color="auto" w:fill="FFFFFF"/>
        </w:rPr>
        <w:footnoteReference w:id="17"/>
      </w:r>
      <w:r w:rsidR="00062221"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. 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 orientação da OMS sobre os direitos e </w:t>
      </w:r>
      <w:r w:rsidR="00E03BCD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as 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responsabilidades dos </w:t>
      </w:r>
      <w:r w:rsidR="00B5763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profissionais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da saúde</w:t>
      </w:r>
      <w:r w:rsidR="002967C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faz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considerações importantes sobre “segurança e saúde no trabalho”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durante o surto </w:t>
      </w:r>
      <w:r w:rsidR="002967C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da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5F2A9D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COVID-19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 Nesse sentido, o</w:t>
      </w:r>
      <w:r w:rsidR="00B5763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 direitos dos profissionais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da saúde 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determinam</w:t>
      </w:r>
      <w:r w:rsidR="002967C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732AE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que os empregadores e gestores:</w:t>
      </w:r>
    </w:p>
    <w:tbl>
      <w:tblPr>
        <w:tblStyle w:val="SombreamentoClaro-nfase5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D5503" w:rsidRPr="00382535" w14:paraId="42384ED1" w14:textId="77777777" w:rsidTr="005D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AEEF3" w:themeFill="accent5" w:themeFillTint="33"/>
          </w:tcPr>
          <w:p w14:paraId="39738AF7" w14:textId="6B39FAF7" w:rsidR="005D5503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Assum</w:t>
            </w:r>
            <w:r w:rsidR="002967C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am</w:t>
            </w:r>
            <w:r w:rsidR="005D5503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a responsabilidade geral de garantir que todas as medidas preventivas e de proteção necessárias à segurança sejam tomadas para minimizar os riscos à saúde no trabalho (Incluindo a implementação de segurança no trabalho e sistemas de gestão da saúde para identificar perigos e avaliar riscos à s</w:t>
            </w:r>
            <w:r w:rsidR="00964CF8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aúde e segurança; m</w:t>
            </w:r>
            <w:r w:rsidR="005D5503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edidas de prevenção e controle de infecções hospitalares (PCI); e tolerância zero à práticas de violência e assédio no local de trabalho;</w:t>
            </w:r>
          </w:p>
          <w:p w14:paraId="20A6ED37" w14:textId="3370BB7D" w:rsidR="00760327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Forne</w:t>
            </w:r>
            <w:r w:rsidR="002967C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çam</w:t>
            </w:r>
            <w:r w:rsidR="00964CF8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informações, instruções e treinamento sobre segurança e saúde ocupacional, inclusive treinamento de atualização sobre prevenção e controle de infecções hospitalares (PCI);</w:t>
            </w:r>
            <w:r w:rsidR="00F35146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60327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uso, colocação, retira e descarte de equipamento de proteção</w:t>
            </w:r>
            <w:r w:rsidR="008E555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individual</w:t>
            </w:r>
            <w:r w:rsidR="00760327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(EPI);</w:t>
            </w:r>
          </w:p>
          <w:p w14:paraId="3EE71565" w14:textId="755D3EFE" w:rsidR="0065218E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Forne</w:t>
            </w:r>
            <w:r w:rsidR="002967C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çam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5218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suprimentos adequados de PCI e EPI (máscaras, luvas, óculos, aventais, desinfetante para as mãos, sabão e água, material de limpeza) em quantidade suficiente para aqueles que cuidam de pacientes com COVID-19 suspeito</w:t>
            </w:r>
            <w:r w:rsidR="004E32D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</w:t>
            </w:r>
            <w:r w:rsidR="0065218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ou confirmado</w:t>
            </w:r>
            <w:r w:rsidR="004E32D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</w:t>
            </w:r>
            <w:r w:rsidR="0065218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de modo que os trabalhadores não incorram em despesas para atender aos requisitos de segurança e saúde ocupacional; </w:t>
            </w:r>
          </w:p>
          <w:p w14:paraId="422CA94B" w14:textId="4F57233F" w:rsidR="001B6EF4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Familiariz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="00374E11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o pessoa</w:t>
            </w:r>
            <w:r w:rsidR="001B6EF4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l com atualizações técnicas sobre a COVID-19 e forneçam ferramentas apropriadas para avaliar,</w:t>
            </w:r>
            <w:r w:rsidR="00374E11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realizar </w:t>
            </w:r>
            <w:r w:rsidR="001B6EF4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triagem, </w:t>
            </w:r>
            <w:r w:rsidR="00374E11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teste e tratamento de pacientes</w:t>
            </w:r>
            <w:r w:rsidR="001B6EF4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e compartilhar</w:t>
            </w:r>
            <w:r w:rsidR="00374E11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Informações sobre PCI</w:t>
            </w:r>
            <w:r w:rsidR="001B6EF4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com pacientes e </w:t>
            </w:r>
            <w:r w:rsidR="00374E11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o </w:t>
            </w:r>
            <w:r w:rsidR="001B6EF4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público;</w:t>
            </w:r>
          </w:p>
          <w:p w14:paraId="466787C6" w14:textId="16903F0A" w:rsidR="00D9113D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lastRenderedPageBreak/>
              <w:t>Forne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çam </w:t>
            </w:r>
            <w:r w:rsidR="00D9113D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medidas de segurança</w:t>
            </w:r>
            <w:r w:rsidR="003E22C6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pessoal</w:t>
            </w:r>
            <w:r w:rsidR="00D9113D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apropriadas</w:t>
            </w:r>
            <w:r w:rsidR="003E22C6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;</w:t>
            </w:r>
          </w:p>
          <w:p w14:paraId="0CD0957E" w14:textId="71636DC7" w:rsidR="003E22C6" w:rsidRPr="00382535" w:rsidRDefault="005D048C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Proporcion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um ambiente livre de culpa em que os trabalhadores da saúde possam relatar incidentes, como exposições ao sangue ou fluidos corporais do sistema respiratório, casos de violência e adotar medidas para o acompanhamento imediato, incluindo apoio às vítimas;</w:t>
            </w:r>
          </w:p>
          <w:p w14:paraId="3903BF17" w14:textId="4490412D" w:rsidR="00744793" w:rsidRPr="00382535" w:rsidRDefault="00744793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Aconselh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os profissionais de </w:t>
            </w:r>
            <w:r w:rsidR="00DC7057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saúde na auto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avaliação, relatar sintomas</w:t>
            </w:r>
            <w:r w:rsidR="00DC7057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 ficar em casa quando estiver doente;</w:t>
            </w:r>
          </w:p>
          <w:p w14:paraId="5FC6B7A9" w14:textId="6394BBD5" w:rsidR="00DC7057" w:rsidRPr="00382535" w:rsidRDefault="00DC7057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Mante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nham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horas de trabalho adequadas com intervalos;</w:t>
            </w:r>
          </w:p>
          <w:p w14:paraId="6580B438" w14:textId="2AF8C667" w:rsidR="00DC7057" w:rsidRPr="00382535" w:rsidRDefault="00CD4FF5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Consult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profissionais de saúde sobre segurança no trabalho e aspectos da s</w:t>
            </w:r>
            <w:r w:rsidR="00124BD2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aúde de seu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trabalho e notificar a inspeção do trabalho em casos de doenças profissionais;</w:t>
            </w:r>
          </w:p>
          <w:p w14:paraId="158EC2C8" w14:textId="28B4842E" w:rsidR="00744793" w:rsidRPr="00382535" w:rsidRDefault="00770E56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bookmarkStart w:id="6" w:name="_Hlk37589658"/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P</w:t>
            </w:r>
            <w:r w:rsidR="0021612C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ermit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am</w:t>
            </w:r>
            <w:r w:rsidR="0021612C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que os profissionais de saúde exerçam o direito de afastar-se de uma situação de trabalho, para a qual possuem justificativa razoável, por acreditar que apresenta </w:t>
            </w:r>
            <w:r w:rsidR="00405290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um perigo iminente e grave</w:t>
            </w:r>
            <w:r w:rsidR="0021612C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para sua vida ou saúde, e proteger os profissionais de saúde que exercem esse direito de quaisquer consequências indevidas;</w:t>
            </w:r>
          </w:p>
          <w:bookmarkEnd w:id="6"/>
          <w:p w14:paraId="20D31E7E" w14:textId="62E3846C" w:rsidR="00AB73D9" w:rsidRPr="00382535" w:rsidRDefault="00AB73D9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Não exi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jam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que os profissionais de saúde retornem ao trabalho em situação onde houve um sério risco de vida ou saúde até que qualquer ação corretiva necessária seja tomada;</w:t>
            </w:r>
          </w:p>
          <w:p w14:paraId="5E458537" w14:textId="6428A8E5" w:rsidR="00AB73D9" w:rsidRPr="00382535" w:rsidRDefault="00770E56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H</w:t>
            </w:r>
            <w:r w:rsidR="005D03F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onr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="005D03FE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o direito a indenização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, reabilitação e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serviços curativos para</w:t>
            </w:r>
            <w:r w:rsidR="00830F7F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os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profissionais de saúde infectados com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COVID-19 após a exposição no local de trabalho - con</w:t>
            </w:r>
            <w:r w:rsidR="00830F7F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siderada uma doença ocupacional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decorrente de exposição profissional;</w:t>
            </w:r>
          </w:p>
          <w:p w14:paraId="2C1466B9" w14:textId="26A8FFEE" w:rsidR="003C40B9" w:rsidRPr="00382535" w:rsidRDefault="00DE0C79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F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orne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çam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acesso à saúde mental e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recursos de 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aconselhamento</w:t>
            </w:r>
          </w:p>
          <w:p w14:paraId="25B59595" w14:textId="762BA4FF" w:rsidR="003C40B9" w:rsidRPr="00382535" w:rsidRDefault="00DE0C79" w:rsidP="00014B07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P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ossibilit</w:t>
            </w:r>
            <w:r w:rsidR="00BF5A76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em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 a cooperação entre gestão e trabalhadores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 xml:space="preserve">das saúdes </w:t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e seus representantes</w:t>
            </w:r>
            <w:r w:rsidR="00EA1915" w:rsidRPr="00382535">
              <w:rPr>
                <w:rStyle w:val="Refdenotaderodap"/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footnoteReference w:id="18"/>
            </w:r>
            <w:r w:rsidR="003C40B9" w:rsidRPr="00382535"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05349207" w14:textId="6823D933" w:rsidR="005D5503" w:rsidRPr="00382535" w:rsidRDefault="00EA1915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>Ainda</w:t>
      </w:r>
      <w:r w:rsidR="004C0F41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de </w:t>
      </w:r>
      <w:r w:rsidR="009D04A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acordo com as orientações da OMS, </w:t>
      </w:r>
      <w:r w:rsidR="002967C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é importante que </w:t>
      </w:r>
      <w:r w:rsidR="00B5763F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os profissionais de saúde </w:t>
      </w:r>
      <w:r w:rsidR="002967C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observem as seguintes recomendações: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5507" w:rsidRPr="00382535" w14:paraId="67AF19FD" w14:textId="77777777" w:rsidTr="00055507">
        <w:tc>
          <w:tcPr>
            <w:tcW w:w="8644" w:type="dxa"/>
            <w:shd w:val="clear" w:color="auto" w:fill="DAEEF3" w:themeFill="accent5" w:themeFillTint="33"/>
          </w:tcPr>
          <w:p w14:paraId="4CD2D1D0" w14:textId="77777777" w:rsidR="00055507" w:rsidRPr="00382535" w:rsidRDefault="00055507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Seguir os procedimentos de segurança e saúde ocupacionais estabelecidos, evitar expor outras pessoas a riscos de saúde e de segurança e participar de atividades fornecidas pelo empregador, treinamento em segurança e saúde ocupacional;</w:t>
            </w:r>
          </w:p>
          <w:p w14:paraId="4EC7E60A" w14:textId="77777777" w:rsidR="00894776" w:rsidRPr="00382535" w:rsidRDefault="005B2A8A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Usar os protocolos fornecidos para avaliação, triagem e tratamento dos pacientes;</w:t>
            </w:r>
          </w:p>
          <w:p w14:paraId="65D0E06D" w14:textId="77777777" w:rsidR="00DA7F1A" w:rsidRPr="00382535" w:rsidRDefault="00384C26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T</w:t>
            </w:r>
            <w:r w:rsidR="00DA7F1A"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ratar os pacientes com respeito, compaixão e dignidade;</w:t>
            </w:r>
          </w:p>
          <w:p w14:paraId="193EAACA" w14:textId="77777777" w:rsidR="00405764" w:rsidRPr="00382535" w:rsidRDefault="00405764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Manter a confidencialidade dos dados do paciente;</w:t>
            </w:r>
          </w:p>
          <w:p w14:paraId="142ABE29" w14:textId="77777777" w:rsidR="00FE6A6B" w:rsidRPr="00382535" w:rsidRDefault="00FE6A6B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lastRenderedPageBreak/>
              <w:t>Seguir rapidamente os procedimentos estabelecidos nos relatórios de saúde pública em casos suspeitos e confirmados;</w:t>
            </w:r>
          </w:p>
          <w:p w14:paraId="46CDD5E7" w14:textId="77777777" w:rsidR="004E32D9" w:rsidRPr="00382535" w:rsidRDefault="004E32D9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Reforçar PCI e fornecer informações precisas de saúde pública, inclusive para pessoas que não tem sintomas nem risco;</w:t>
            </w:r>
          </w:p>
          <w:p w14:paraId="6193E2CC" w14:textId="77777777" w:rsidR="009E1375" w:rsidRPr="00382535" w:rsidRDefault="009E1375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Colocar, usar, retirar e descartar EPI adequadamente;</w:t>
            </w:r>
          </w:p>
          <w:p w14:paraId="01708AD3" w14:textId="7E0D9014" w:rsidR="009B1ECE" w:rsidRPr="00382535" w:rsidRDefault="00A92125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Auto</w:t>
            </w:r>
            <w:r w:rsidR="00EB4EF3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-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monitorar-se para sinais de doença, promover o</w:t>
            </w:r>
            <w:r w:rsidR="009B1ECE"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 xml:space="preserve"> auto</w:t>
            </w:r>
            <w:r w:rsidR="00EB4EF3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-</w:t>
            </w:r>
            <w:r w:rsidR="009B1ECE"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isolamento e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B1ECE"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relatar doença aos geren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tes, se ocorrer;</w:t>
            </w:r>
          </w:p>
          <w:p w14:paraId="558A648B" w14:textId="77777777" w:rsidR="00A92125" w:rsidRPr="00382535" w:rsidRDefault="007B490B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Avisar a direção se estiverem apresentando sinais de estresse indevido ou desafios à saúde mental que exigem intervenções de apoio; e</w:t>
            </w:r>
          </w:p>
          <w:p w14:paraId="39400290" w14:textId="77777777" w:rsidR="007B490B" w:rsidRPr="00382535" w:rsidRDefault="007B490B" w:rsidP="00014B07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Relatar ao supervisor imediato qualquer situação em que há uma justificativa razoável para acreditar representa um perigo iminente e sério para a vida ou para a saúde</w:t>
            </w:r>
            <w:r w:rsidR="00FE1A54" w:rsidRPr="00382535">
              <w:rPr>
                <w:rStyle w:val="Refdenotaderodap"/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footnoteReference w:id="19"/>
            </w:r>
            <w:r w:rsidRPr="00382535">
              <w:rPr>
                <w:rFonts w:ascii="Arial Nova" w:eastAsia="Times New Roman" w:hAnsi="Arial Nova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6251D2D" w14:textId="77777777" w:rsidR="000A14E0" w:rsidRDefault="000A14E0" w:rsidP="000A1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</w:p>
    <w:p w14:paraId="09C45848" w14:textId="77777777" w:rsidR="000A14E0" w:rsidRDefault="000A14E0" w:rsidP="000A1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</w:p>
    <w:p w14:paraId="1E8D14DB" w14:textId="68DD3843" w:rsidR="000A14E0" w:rsidRPr="00BF5A76" w:rsidRDefault="00B2106E" w:rsidP="000A1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2.2</w:t>
      </w:r>
      <w:r w:rsidR="00AE08E7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. Normativas</w:t>
      </w:r>
      <w:r w:rsidR="000F0AC2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, </w:t>
      </w:r>
      <w:r w:rsidR="00AE08E7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Orientações </w:t>
      </w:r>
      <w:r w:rsidR="000F0AC2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e Documentos Técnicos </w:t>
      </w:r>
      <w:r w:rsidR="00AE08E7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internacionais e nacionais</w:t>
      </w:r>
      <w:r w:rsidR="000A14E0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sobre o tr</w:t>
      </w:r>
      <w:r w:rsidR="000A14E0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abalho em </w:t>
      </w:r>
      <w:r w:rsidR="000A14E0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c</w:t>
      </w:r>
      <w:r w:rsidR="000A14E0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ondições </w:t>
      </w:r>
      <w:r w:rsidR="000A14E0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s</w:t>
      </w:r>
      <w:r w:rsidR="000A14E0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audáveis e </w:t>
      </w:r>
      <w:r w:rsidR="000A14E0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s</w:t>
      </w:r>
      <w:r w:rsidR="000A14E0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eguras</w:t>
      </w:r>
      <w:r w:rsidR="000A14E0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do profissional de saúde</w:t>
      </w:r>
      <w:r w:rsidR="000A14E0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0A14E0" w:rsidRPr="00BF5A76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e a COVID-19</w:t>
      </w:r>
    </w:p>
    <w:p w14:paraId="27DDEEBD" w14:textId="7CA95F32" w:rsidR="005B77EE" w:rsidRDefault="00102DCD" w:rsidP="005B77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bookmarkStart w:id="7" w:name="_Hlk37579036"/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termo “pandemia” se refere à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propagação mundial de uma nova enfermidade</w:t>
      </w:r>
      <w:r w:rsidR="00EB4EF3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20"/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bookmarkEnd w:id="7"/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que ocorre com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COVID-19 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que está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espraiada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 vários países e regiões do mundo.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Assim, diante</w:t>
      </w:r>
      <w:r w:rsidR="00B4600C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do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cenário de Pandemia, os Estados Nacionais e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as organizações internacionais envidam e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sforço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 em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conjunto e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orquestrado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para o enfrentamento do surto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que não conhece fronteiras. Da esfera global até a esfera local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todos são convocados a agirem de fo</w:t>
      </w:r>
      <w:r w:rsidR="00B4600C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rma </w:t>
      </w:r>
      <w:r w:rsidR="00A14B0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integrada</w:t>
      </w:r>
      <w:r w:rsidR="00135CD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, mas respeitando-se a singularidade de cada realidade. </w:t>
      </w:r>
      <w:r w:rsidR="00A14B0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Nesse sentido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A14B0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são elencadas as </w:t>
      </w:r>
      <w:r w:rsidR="006C0C3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principais 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orientações e </w:t>
      </w:r>
      <w:r w:rsidR="00A14B05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diretrizes das organizações internacionais e as normativas nacionais </w:t>
      </w:r>
      <w:r w:rsidR="00EB4EF3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aplicáveis ao </w:t>
      </w:r>
      <w:r w:rsidR="005B77E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tema. </w:t>
      </w:r>
    </w:p>
    <w:p w14:paraId="3DA2E88B" w14:textId="4770DB24" w:rsidR="005B77EE" w:rsidRPr="00705115" w:rsidRDefault="005B77EE" w:rsidP="007051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</w:pPr>
      <w:r w:rsidRPr="00705115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a) Pacto Internacional sobre Direitos Econ</w:t>
      </w:r>
      <w:r w:rsidR="00AE26BE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ô</w:t>
      </w:r>
      <w:r w:rsidRPr="00705115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micos, Sociais e Culturais</w:t>
      </w:r>
      <w:r w:rsidR="00705115" w:rsidRPr="00705115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 xml:space="preserve"> da ONU</w:t>
      </w:r>
    </w:p>
    <w:p w14:paraId="362C3CAC" w14:textId="01F590AB" w:rsidR="00705115" w:rsidRDefault="00705115" w:rsidP="0070511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Pacto Internacional sobre Direitos Econômicos, Sociais e Culturais, adotado pela ONU, em 1966, foi internalizado no ordenamento jurídico brasileiro 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 xml:space="preserve">por meio do Decreto nº 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591, de 6 de julho de 1992</w:t>
      </w:r>
      <w:r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21"/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Segundo o Artigo 17, o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 Estados Partes do presente Pacto reconhecem o direito de toda pessoa de gozar de condições de trabalho justas e favoráveis, que assegurem especialment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 a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segurança e a higiene no trabalho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</w:p>
    <w:p w14:paraId="04C67258" w14:textId="77777777" w:rsidR="00705115" w:rsidRPr="00705115" w:rsidRDefault="00705115" w:rsidP="007051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</w:pPr>
      <w:r w:rsidRPr="00705115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pt-BR"/>
        </w:rPr>
        <w:t>b) o Protocolo Adicional à Convenção Americana sobre Direitos Humanos em Matéria de Direitos Econômicos, Sociais e Culturais</w:t>
      </w:r>
    </w:p>
    <w:p w14:paraId="2BFB4A06" w14:textId="55F2E31D" w:rsidR="00705115" w:rsidRPr="005B77EE" w:rsidRDefault="00705115" w:rsidP="005B77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“Protocolo de São Salvador"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Pr="00705115">
        <w:t xml:space="preserve"> 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 Protocolo Adicional à Convenção Americana sobre Direitos Humanos em Matéria de Direitos Econômicos, Sociais e Culturais "Protocolo de São Salvador"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, introduzido na ordem jurídica brasileira mediante o 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Decreto n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º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3.321, de 30 de dezembro de 1999</w:t>
      </w:r>
      <w:r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22"/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estabelece, em seu Artigo 7, que o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 Estados-Partes  reconhecem que o direito ao trabalho, a que se refere o artigo anterior, pressupõe que toda pessoa goze desse direito em condições justas, equitativas e satisfatórias, para que esses Estados garant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am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em suas legislações internas, de maneira particular:</w:t>
      </w:r>
      <w:r w:rsidRPr="00705115">
        <w:t xml:space="preserve"> </w:t>
      </w:r>
      <w:r w:rsidRPr="0070511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segurança e higiene no trabalho</w:t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</w:p>
    <w:p w14:paraId="5B2321DD" w14:textId="257873EE" w:rsidR="00FE2ABA" w:rsidRPr="006C0C34" w:rsidRDefault="00705115" w:rsidP="000A50B5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c</w:t>
      </w:r>
      <w:r w:rsidR="005B77EE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) </w:t>
      </w:r>
      <w:r w:rsidR="007079B0" w:rsidRP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  <w:r w:rsidR="006C0C34" w:rsidRP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Orientações da </w:t>
      </w:r>
      <w:r w:rsidR="00062221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OIT</w:t>
      </w:r>
      <w:r w:rsidR="006C0C34" w:rsidRP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  <w:r w:rsid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–</w:t>
      </w:r>
      <w:r w:rsidR="006C0C34" w:rsidRP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  <w:r w:rsid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“C</w:t>
      </w:r>
      <w:r w:rsidR="006C0C34" w:rsidRPr="006C0C34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inco maneiras de proteger os profissionais de saúde durante a crise do COVID-19”</w:t>
      </w:r>
    </w:p>
    <w:p w14:paraId="5F38C093" w14:textId="14A326AE" w:rsidR="000A14E0" w:rsidRDefault="00062221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No âmbito da </w:t>
      </w:r>
      <w:r w:rsidRPr="00062221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Organização Internacional do Trabalho (OIT)</w:t>
      </w:r>
      <w:r w:rsidR="00AE08E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destaca-se que a</w:t>
      </w:r>
      <w:r w:rsidRPr="00382535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 Convenção nº 161, da OIT, relativa aos Serviços de Saúde do Trabalho, estatui a obrigação dos Estados de adotar provisões apropriadas para riscos específicos</w:t>
      </w:r>
      <w:r w:rsidRPr="00382535">
        <w:rPr>
          <w:rStyle w:val="Refdenotaderodap"/>
          <w:rFonts w:ascii="Arial Nova" w:hAnsi="Arial Nova" w:cs="Calibri"/>
          <w:color w:val="000000"/>
          <w:sz w:val="24"/>
          <w:szCs w:val="24"/>
          <w:shd w:val="clear" w:color="auto" w:fill="FFFFFF"/>
        </w:rPr>
        <w:footnoteReference w:id="23"/>
      </w:r>
      <w:r w:rsidR="000A14E0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 e que a Convenção nº  155 , da OIT, versa sobre a Segurança e a Saúde dos Trabalhadores e o Meio Ambiente do Trabalho</w:t>
      </w:r>
      <w:r w:rsidR="000A14E0">
        <w:rPr>
          <w:rStyle w:val="Refdenotaderodap"/>
          <w:rFonts w:ascii="Arial Nova" w:hAnsi="Arial Nova" w:cs="Calibri"/>
          <w:color w:val="000000"/>
          <w:sz w:val="24"/>
          <w:szCs w:val="24"/>
          <w:shd w:val="clear" w:color="auto" w:fill="FFFFFF"/>
        </w:rPr>
        <w:footnoteReference w:id="24"/>
      </w:r>
      <w:r w:rsidR="000A14E0">
        <w:rPr>
          <w:rFonts w:ascii="Arial Nova" w:hAnsi="Arial Nova" w:cs="Calibri"/>
          <w:color w:val="000000"/>
          <w:sz w:val="24"/>
          <w:szCs w:val="24"/>
          <w:shd w:val="clear" w:color="auto" w:fill="FFFFFF"/>
        </w:rPr>
        <w:t xml:space="preserve">, ambas as Convenções foram incorporadas ao ordenamento jurídico brasileiro. </w:t>
      </w:r>
    </w:p>
    <w:p w14:paraId="6DD711AB" w14:textId="61FFAFE4" w:rsidR="00771B49" w:rsidRPr="00382535" w:rsidRDefault="00771B49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Em resposta à crise provocada pela Pandemia do COVID-19, a</w:t>
      </w:r>
      <w:r w:rsidR="004F472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AE08E7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OIT</w:t>
      </w:r>
      <w:r w:rsidR="004F472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divulgou a orientação </w:t>
      </w:r>
      <w:r w:rsidR="004F472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denominada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“Cinco maneiras de proteger os profissionais de saúde durante a crise do COVID-19”</w:t>
      </w:r>
      <w:r w:rsidR="004322A7" w:rsidRPr="0038253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25"/>
      </w:r>
      <w:r w:rsidR="00AE26BE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partindo-se do princípio de que a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>segurança e a saúde ocupacional dos profissionais de saúde são fundament</w:t>
      </w:r>
      <w:r w:rsidR="004F472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ais para permitir que eles realizem seus trabalhos durante a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crise. Sua pro</w:t>
      </w:r>
      <w:r w:rsidR="003E2DBB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teção deve ser uma prioridade, conforme as </w:t>
      </w:r>
      <w:r w:rsidR="006C0C34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orientações </w:t>
      </w:r>
      <w:r w:rsidR="003E2DBB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 seguir: </w:t>
      </w:r>
    </w:p>
    <w:p w14:paraId="6ECDCD05" w14:textId="77777777" w:rsidR="006E0B9C" w:rsidRPr="00382535" w:rsidRDefault="006E0B9C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4243"/>
        <w:gridCol w:w="4241"/>
      </w:tblGrid>
      <w:tr w:rsidR="004F4726" w:rsidRPr="00382535" w14:paraId="1642C383" w14:textId="77777777" w:rsidTr="009C7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83F3B6A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</w:p>
          <w:p w14:paraId="5CD7426C" w14:textId="77777777" w:rsidR="006E0B9C" w:rsidRPr="00382535" w:rsidRDefault="006E0B9C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491C1F2C" w14:textId="77777777" w:rsidR="006E0B9C" w:rsidRPr="00382535" w:rsidRDefault="006E0B9C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56E4B113" w14:textId="77777777" w:rsidR="006E0B9C" w:rsidRPr="00382535" w:rsidRDefault="006E0B9C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1E6A1ACB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1. MANTENHA OS PROFISSIONAIS DE SAÚDE SEGUROS</w:t>
            </w:r>
          </w:p>
          <w:p w14:paraId="67929F02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14:paraId="0FB844CE" w14:textId="77777777" w:rsidR="000A50B5" w:rsidRDefault="004F4726" w:rsidP="00014B0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bCs w:val="0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 xml:space="preserve">É de extrema importância garantir a segurança e a saúde dos profissionais de saúde e do pessoal de apoio (por exemplo, trabalhadores que lidam com resíduos médicos). As informações sobre a transmissão da doença devem ser compartilhadas com os profissionais de saúde o mais ampla e rapidamente possível, incluindo informações sobre as diretrizes mais recentes, medidas para prevenir o contágio e como elas devem ser implementadas. </w:t>
            </w:r>
          </w:p>
          <w:p w14:paraId="7EEAF194" w14:textId="39277ED2" w:rsidR="004F4726" w:rsidRPr="00382535" w:rsidRDefault="004F4726" w:rsidP="00014B0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 xml:space="preserve">O diálogo entre trabalhadores da saúde e empregadores pode garantir que políticas e procedimentos </w:t>
            </w:r>
            <w:r w:rsidR="00062221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>sejam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 xml:space="preserve"> implementados de maneira adequada. A disponibilidade de equipamento de proteção individual é importante, além de treinamento e </w:t>
            </w:r>
            <w:r w:rsidR="00062221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 xml:space="preserve">educação sobre como usar esse equipamento corretamente. Além disso, </w:t>
            </w:r>
            <w:r w:rsidRPr="00062221">
              <w:rPr>
                <w:rFonts w:ascii="Arial Nova" w:eastAsia="Times New Roman" w:hAnsi="Arial Nova" w:cstheme="minorHAnsi"/>
                <w:bCs w:val="0"/>
                <w:color w:val="000000"/>
                <w:sz w:val="20"/>
                <w:szCs w:val="20"/>
                <w:lang w:eastAsia="pt-BR"/>
              </w:rPr>
              <w:t>o teste da infecção por COVID-19 deve ser disponibilizado para profissionais da saúde o mais amplamente possível, para apoiar a saúde do trabalhador e a segurança do paciente</w:t>
            </w:r>
            <w:r w:rsidRPr="00382535"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4F4726" w:rsidRPr="00382535" w14:paraId="68699C44" w14:textId="77777777" w:rsidTr="009C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A533F1A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06A87901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0836C374" w14:textId="77777777" w:rsidR="000B6BE7" w:rsidRPr="00382535" w:rsidRDefault="000B6BE7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37F4F370" w14:textId="77777777" w:rsidR="000B6BE7" w:rsidRPr="00382535" w:rsidRDefault="000B6BE7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4B2BCF4D" w14:textId="16679A39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2. PROTE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ÇÃO DA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SAÚDE MENTAL</w:t>
            </w:r>
          </w:p>
          <w:p w14:paraId="6ABC9EFA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14:paraId="612BCD23" w14:textId="1AEBB587" w:rsidR="004F4726" w:rsidRPr="00382535" w:rsidRDefault="004F4726" w:rsidP="00014B0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A pandemia confronta os 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profissionais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da saúde com situações excepcionalmente exigentes. Além de uma carga de trabalho pesada e, às vezes, situações traumáticas com decisões difíceis e taxas de mortalidade sem precedentes, os profissionais de saúde devem lidar com o medo de contrair a doença ou espalhá-la para seus familiares e amigos. Lições de outros surtos, como a epidemia de Ebola na África Ocidental em 2014, </w:t>
            </w:r>
            <w:r w:rsidRP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>mostraram que os profissionais de saúde podem sofrer discriminação e estigma, devido ao medo do público de contrair a doença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.</w:t>
            </w:r>
            <w:r w:rsidR="000B6BE7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O fornecimento de apoio social nas equipes, famílias e amigos, juntamente com informações e orientações para os profissionais de saúde sobre como lidar com o estresse e o aconselhamento pós-traumático, precisa ser parte integrante da resposta.</w:t>
            </w:r>
          </w:p>
        </w:tc>
      </w:tr>
      <w:tr w:rsidR="004F4726" w:rsidRPr="00382535" w14:paraId="7145880E" w14:textId="77777777" w:rsidTr="009C7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69CD3C4" w14:textId="77777777" w:rsidR="008D70DB" w:rsidRPr="00382535" w:rsidRDefault="008D70DB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3974D1BB" w14:textId="77777777" w:rsidR="008D70DB" w:rsidRPr="00382535" w:rsidRDefault="008D70DB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519ED05E" w14:textId="77777777" w:rsidR="008D70DB" w:rsidRPr="00382535" w:rsidRDefault="008D70DB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54AC9365" w14:textId="75F87CCF" w:rsidR="008D70DB" w:rsidRPr="00382535" w:rsidRDefault="008D70DB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3. MONITOR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AMENTO DAS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HORAS DE TRABALHO</w:t>
            </w:r>
          </w:p>
          <w:p w14:paraId="7B9F5D15" w14:textId="77777777" w:rsidR="004F4726" w:rsidRPr="00382535" w:rsidRDefault="004F4726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14:paraId="2BC2F534" w14:textId="3740D76C" w:rsidR="004F4726" w:rsidRPr="00382535" w:rsidRDefault="008D70DB" w:rsidP="00014B0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Em </w:t>
            </w:r>
            <w:r w:rsidR="00062221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emergências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, os profissionais de saúde são obrigados a trabalhar em condições irregulares e às vezes atípicas. Em resposta ao surto, muitos profissionais de saúde estão enfrentando cargas de trabalho adicionais pesadas, longas horas de trabalho e falta de períodos de descanso. Com muitos países fechando as escolas e 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restringindo a circulação no espaço público, </w:t>
            </w:r>
            <w:r w:rsidR="00062221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eles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também precisam organizar suas vidas particulares e cuidar dos dependentes. </w:t>
            </w:r>
            <w:r w:rsidRP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Deve haver arranjos de horário de trabalho apropriados para ajudar os profissionais de saúde a equilibrar </w:t>
            </w:r>
            <w:r w:rsid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>as exigências</w:t>
            </w:r>
            <w:r w:rsidRP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de serviços de saúde com suas responsabilidades de cuidados em casa e o seu próprio bem-estar.</w:t>
            </w:r>
          </w:p>
        </w:tc>
      </w:tr>
      <w:tr w:rsidR="004F4726" w:rsidRPr="00382535" w14:paraId="19979915" w14:textId="77777777" w:rsidTr="009C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3817BD2" w14:textId="77777777" w:rsidR="0069405D" w:rsidRPr="00382535" w:rsidRDefault="0069405D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6977EF25" w14:textId="77777777" w:rsidR="0069405D" w:rsidRPr="00382535" w:rsidRDefault="0069405D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391E3FB3" w14:textId="77777777" w:rsidR="0069405D" w:rsidRPr="00382535" w:rsidRDefault="0069405D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587E8706" w14:textId="26134560" w:rsidR="004F4726" w:rsidRPr="00382535" w:rsidRDefault="0069405D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4. PROTE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ÇÃO DE RECRUTAS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E VOLUNTÁRIOS TEMPORÁRIOS </w:t>
            </w:r>
          </w:p>
        </w:tc>
        <w:tc>
          <w:tcPr>
            <w:tcW w:w="4322" w:type="dxa"/>
          </w:tcPr>
          <w:p w14:paraId="090ED896" w14:textId="77777777" w:rsidR="004F4726" w:rsidRPr="00382535" w:rsidRDefault="0069405D" w:rsidP="00014B07">
            <w:pPr>
              <w:tabs>
                <w:tab w:val="left" w:pos="1470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Para combater a pandemia, vários países reagiram buscando assistência profissional de voluntários temporários e outros setores, como militares, trabalhadores aposentados da saúde ou estudantes de medicina e enfermagem. Embora essas medidas pareçam encorajadoras, porque garantem os cuidados necessários, elas devem ser cuidadosamente implementadas para garantir que esses trabalhadores tenham a mesma proteção de emprego que outros trabalhadores. Os governos devem consultar os parceiros sociais para monitorar e regular esses recrutamentos </w:t>
            </w:r>
            <w:r w:rsidRPr="00382535">
              <w:rPr>
                <w:rFonts w:ascii="Arial Nova" w:eastAsia="Times New Roman" w:hAnsi="Arial Nova" w:cstheme="minorHAnsi"/>
                <w:i/>
                <w:color w:val="000000"/>
                <w:sz w:val="20"/>
                <w:szCs w:val="20"/>
                <w:lang w:eastAsia="pt-BR"/>
              </w:rPr>
              <w:t>ad-hoc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>Além da segurança e saúde no trabalho, outros termos e condições de emprego precisam ser abordados, como proteção social, remuneração, períodos de descanso e horário de trabalho.</w:t>
            </w:r>
          </w:p>
        </w:tc>
      </w:tr>
      <w:tr w:rsidR="004F4726" w:rsidRPr="00382535" w14:paraId="0E7DC7B2" w14:textId="77777777" w:rsidTr="009C7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7D88302" w14:textId="77777777" w:rsidR="006E0B9C" w:rsidRPr="00382535" w:rsidRDefault="006E0B9C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7826CF65" w14:textId="77777777" w:rsidR="006E0B9C" w:rsidRPr="00382535" w:rsidRDefault="006E0B9C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</w:p>
          <w:p w14:paraId="03EF5692" w14:textId="57E33FF1" w:rsidR="004F4726" w:rsidRPr="00382535" w:rsidRDefault="00D61744" w:rsidP="00014B07">
            <w:pPr>
              <w:spacing w:before="100" w:beforeAutospacing="1" w:after="100" w:afterAutospacing="1"/>
              <w:jc w:val="both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5. RECRUT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AÇÃO E TREINAMENTO DE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MAIS PROFISSIONAIS DE SAÚDE</w:t>
            </w:r>
          </w:p>
        </w:tc>
        <w:tc>
          <w:tcPr>
            <w:tcW w:w="4322" w:type="dxa"/>
          </w:tcPr>
          <w:p w14:paraId="0FD8E2B4" w14:textId="25F8ED58" w:rsidR="004F4726" w:rsidRPr="00382535" w:rsidRDefault="00D61744" w:rsidP="00014B0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</w:pPr>
            <w:r w:rsidRPr="00062221">
              <w:rPr>
                <w:rFonts w:ascii="Arial Nova" w:eastAsia="Times New Roman" w:hAnsi="Arial Nova" w:cstheme="minorHAnsi"/>
                <w:b/>
                <w:bCs/>
                <w:color w:val="000000"/>
                <w:sz w:val="20"/>
                <w:szCs w:val="20"/>
                <w:lang w:eastAsia="pt-BR"/>
              </w:rPr>
              <w:t>É necessário fazer investimentos em todos os sistemas de saúde para que possam recrutar, implantar e reter um número suficiente de profissionais de saúde bem treinados, apoiados e motivados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. A pandemia d</w:t>
            </w:r>
            <w:r w:rsidR="00062221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a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COVID-19 mais uma vez enfatiza a necessidade urgente de uma força de trabalho forte em saúde como parte integrante de todo sistema de saúde resiliente, e isso agora é reconhecido como base essencial para a recuperação de nossas sociedades e economias e prepar</w:t>
            </w:r>
            <w:r w:rsidR="000C7125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ação </w:t>
            </w:r>
            <w:r w:rsidR="00405290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>para futuras</w:t>
            </w:r>
            <w:r w:rsidR="000C7125"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emergências em</w:t>
            </w:r>
            <w:r w:rsidRPr="00382535">
              <w:rPr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t xml:space="preserve"> saúde.</w:t>
            </w:r>
            <w:r w:rsidR="00370E84" w:rsidRPr="00382535">
              <w:rPr>
                <w:rStyle w:val="Refdenotaderodap"/>
                <w:rFonts w:ascii="Arial Nova" w:eastAsia="Times New Roman" w:hAnsi="Arial Nova" w:cstheme="minorHAnsi"/>
                <w:color w:val="000000"/>
                <w:sz w:val="20"/>
                <w:szCs w:val="20"/>
                <w:lang w:eastAsia="pt-BR"/>
              </w:rPr>
              <w:footnoteReference w:id="26"/>
            </w:r>
          </w:p>
        </w:tc>
      </w:tr>
    </w:tbl>
    <w:p w14:paraId="5741002A" w14:textId="53624ACF" w:rsidR="004448E5" w:rsidRPr="00382535" w:rsidRDefault="00705115" w:rsidP="00705115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lastRenderedPageBreak/>
        <w:t>d</w:t>
      </w:r>
      <w:r w:rsidR="00B210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) </w:t>
      </w:r>
      <w:r w:rsidR="00AE08E7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Quadro geral da l</w:t>
      </w:r>
      <w:r w:rsidR="00B210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egislação brasileira</w:t>
      </w:r>
      <w:r w:rsidR="00931E29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</w:p>
    <w:p w14:paraId="4DAF1814" w14:textId="0B940391" w:rsidR="00E71F2A" w:rsidRPr="00382535" w:rsidRDefault="003E33E0" w:rsidP="00E71F2A">
      <w:pPr>
        <w:pStyle w:val="Default"/>
        <w:ind w:firstLine="851"/>
        <w:jc w:val="both"/>
        <w:rPr>
          <w:rFonts w:ascii="Arial Nova" w:hAnsi="Arial Nova"/>
          <w:color w:val="auto"/>
        </w:rPr>
      </w:pPr>
      <w:r>
        <w:rPr>
          <w:rFonts w:ascii="Arial Nova" w:hAnsi="Arial Nova"/>
        </w:rPr>
        <w:t>A Constituição Federal de 1988, no inciso</w:t>
      </w:r>
      <w:r w:rsidRPr="003E33E0">
        <w:t xml:space="preserve"> </w:t>
      </w:r>
      <w:r w:rsidRPr="003E33E0">
        <w:rPr>
          <w:rFonts w:ascii="Arial Nova" w:hAnsi="Arial Nova"/>
        </w:rPr>
        <w:t>X</w:t>
      </w:r>
      <w:r>
        <w:rPr>
          <w:rFonts w:ascii="Arial Nova" w:hAnsi="Arial Nova"/>
        </w:rPr>
        <w:t>X</w:t>
      </w:r>
      <w:r w:rsidRPr="003E33E0">
        <w:rPr>
          <w:rFonts w:ascii="Arial Nova" w:hAnsi="Arial Nova"/>
        </w:rPr>
        <w:t>II</w:t>
      </w:r>
      <w:r>
        <w:rPr>
          <w:rFonts w:ascii="Arial Nova" w:hAnsi="Arial Nova"/>
        </w:rPr>
        <w:t xml:space="preserve"> do art. 7º, estatui o direito do trabalhador de</w:t>
      </w:r>
      <w:r w:rsidRPr="003E33E0">
        <w:rPr>
          <w:rFonts w:ascii="Arial Nova" w:hAnsi="Arial Nova"/>
        </w:rPr>
        <w:t xml:space="preserve"> redução dos riscos inerentes ao trabalho, por meio de normas de saúde, higiene e segurança</w:t>
      </w:r>
      <w:r>
        <w:rPr>
          <w:rStyle w:val="Refdenotaderodap"/>
          <w:rFonts w:ascii="Arial Nova" w:hAnsi="Arial Nova"/>
        </w:rPr>
        <w:footnoteReference w:id="27"/>
      </w:r>
      <w:r>
        <w:rPr>
          <w:rFonts w:ascii="Arial Nova" w:hAnsi="Arial Nova"/>
        </w:rPr>
        <w:t xml:space="preserve">. </w:t>
      </w:r>
      <w:r w:rsidR="00E35E54" w:rsidRPr="00382535">
        <w:rPr>
          <w:rFonts w:ascii="Arial Nova" w:hAnsi="Arial Nova"/>
        </w:rPr>
        <w:t>No Brasil</w:t>
      </w:r>
      <w:r w:rsidR="00AE08E7">
        <w:rPr>
          <w:rFonts w:ascii="Arial Nova" w:hAnsi="Arial Nova"/>
        </w:rPr>
        <w:t xml:space="preserve">, </w:t>
      </w:r>
      <w:r w:rsidR="00E35E54" w:rsidRPr="00382535">
        <w:rPr>
          <w:rFonts w:ascii="Arial Nova" w:hAnsi="Arial Nova"/>
        </w:rPr>
        <w:t>inexiste lei específica que exija das unidades hospitalares a compra dos mat</w:t>
      </w:r>
      <w:r w:rsidR="003E33C0" w:rsidRPr="00382535">
        <w:rPr>
          <w:rFonts w:ascii="Arial Nova" w:hAnsi="Arial Nova"/>
        </w:rPr>
        <w:t>eriais de proteção individuais. Na legislação trabalhista</w:t>
      </w:r>
      <w:r w:rsidR="00AE08E7">
        <w:rPr>
          <w:rFonts w:ascii="Arial Nova" w:hAnsi="Arial Nova"/>
        </w:rPr>
        <w:t>,</w:t>
      </w:r>
      <w:r w:rsidR="003E33C0" w:rsidRPr="00382535">
        <w:rPr>
          <w:rFonts w:ascii="Arial Nova" w:hAnsi="Arial Nova"/>
        </w:rPr>
        <w:t xml:space="preserve"> </w:t>
      </w:r>
      <w:r w:rsidR="00AE08E7">
        <w:rPr>
          <w:rFonts w:ascii="Arial Nova" w:hAnsi="Arial Nova"/>
        </w:rPr>
        <w:t xml:space="preserve">a Seção IV da </w:t>
      </w:r>
      <w:r w:rsidR="00E35E54" w:rsidRPr="00382535">
        <w:rPr>
          <w:rFonts w:ascii="Arial Nova" w:hAnsi="Arial Nova"/>
        </w:rPr>
        <w:t>Consolidação das Leis do Trabalho</w:t>
      </w:r>
      <w:r w:rsidR="00C17972" w:rsidRPr="00382535">
        <w:rPr>
          <w:rStyle w:val="Refdenotaderodap"/>
          <w:rFonts w:ascii="Arial Nova" w:hAnsi="Arial Nova"/>
        </w:rPr>
        <w:footnoteReference w:id="28"/>
      </w:r>
      <w:r w:rsidR="00E35E54" w:rsidRPr="00382535">
        <w:rPr>
          <w:rFonts w:ascii="Arial Nova" w:hAnsi="Arial Nova"/>
        </w:rPr>
        <w:t xml:space="preserve"> </w:t>
      </w:r>
      <w:r w:rsidR="00AE08E7">
        <w:rPr>
          <w:rFonts w:ascii="Arial Nova" w:hAnsi="Arial Nova"/>
        </w:rPr>
        <w:t>- CLT trata do Equipamento de Proteção Individual</w:t>
      </w:r>
      <w:r w:rsidR="009932A8">
        <w:rPr>
          <w:rFonts w:ascii="Arial Nova" w:hAnsi="Arial Nova"/>
        </w:rPr>
        <w:t xml:space="preserve"> - EPI</w:t>
      </w:r>
      <w:r w:rsidR="00AE08E7">
        <w:rPr>
          <w:rFonts w:ascii="Arial Nova" w:hAnsi="Arial Nova"/>
        </w:rPr>
        <w:t xml:space="preserve">. O art. 166 da CLT estabelece </w:t>
      </w:r>
      <w:r w:rsidR="003753B2" w:rsidRPr="00382535">
        <w:rPr>
          <w:rFonts w:ascii="Arial Nova" w:hAnsi="Arial Nova"/>
        </w:rPr>
        <w:t>a obrigação da empresa em fornecer aos trabalhadores</w:t>
      </w:r>
      <w:r w:rsidR="00E35E54" w:rsidRPr="00382535">
        <w:rPr>
          <w:rFonts w:ascii="Arial Nova" w:hAnsi="Arial Nova"/>
        </w:rPr>
        <w:t xml:space="preserve">, gratuitamente, </w:t>
      </w:r>
      <w:r w:rsidR="009932A8">
        <w:rPr>
          <w:rFonts w:ascii="Arial Nova" w:hAnsi="Arial Nova"/>
        </w:rPr>
        <w:t>EPI</w:t>
      </w:r>
      <w:r w:rsidR="00E35E54" w:rsidRPr="00382535">
        <w:rPr>
          <w:rFonts w:ascii="Arial Nova" w:hAnsi="Arial Nova"/>
        </w:rPr>
        <w:t xml:space="preserve"> adequado ao risco e em perfeito estado de conservação e funcionamento, sempre que as medidas de ordem geral não ofereçam completa proteção contra os riscos de acidentes e danos à saúde dos empregados.</w:t>
      </w:r>
      <w:r w:rsidR="003E33C0" w:rsidRPr="00382535">
        <w:rPr>
          <w:rFonts w:ascii="Arial Nova" w:hAnsi="Arial Nova"/>
        </w:rPr>
        <w:t xml:space="preserve"> </w:t>
      </w:r>
      <w:r w:rsidR="00E71F2A">
        <w:rPr>
          <w:rFonts w:ascii="Arial Nova" w:hAnsi="Arial Nova"/>
        </w:rPr>
        <w:t>A</w:t>
      </w:r>
      <w:r w:rsidR="00E71F2A" w:rsidRPr="00382535">
        <w:rPr>
          <w:rFonts w:ascii="Arial Nova" w:hAnsi="Arial Nova"/>
          <w:color w:val="auto"/>
        </w:rPr>
        <w:t xml:space="preserve"> Norma Regulamenta</w:t>
      </w:r>
      <w:r w:rsidR="00E71F2A">
        <w:rPr>
          <w:rFonts w:ascii="Arial Nova" w:hAnsi="Arial Nova"/>
          <w:color w:val="auto"/>
        </w:rPr>
        <w:t>dora</w:t>
      </w:r>
      <w:r w:rsidR="00E71F2A" w:rsidRPr="00382535">
        <w:rPr>
          <w:rFonts w:ascii="Arial Nova" w:hAnsi="Arial Nova"/>
          <w:color w:val="auto"/>
        </w:rPr>
        <w:t xml:space="preserve"> 6 - NR6</w:t>
      </w:r>
      <w:r w:rsidR="00E71F2A" w:rsidRPr="00382535">
        <w:rPr>
          <w:rStyle w:val="Refdenotaderodap"/>
          <w:rFonts w:ascii="Arial Nova" w:hAnsi="Arial Nova"/>
          <w:color w:val="auto"/>
        </w:rPr>
        <w:footnoteReference w:id="29"/>
      </w:r>
      <w:r w:rsidR="00E71F2A" w:rsidRPr="00382535">
        <w:rPr>
          <w:rFonts w:ascii="Arial Nova" w:hAnsi="Arial Nova"/>
          <w:color w:val="auto"/>
        </w:rPr>
        <w:t xml:space="preserve"> estabelece a obrigação </w:t>
      </w:r>
      <w:r w:rsidR="00E71F2A">
        <w:rPr>
          <w:rFonts w:ascii="Arial Nova" w:hAnsi="Arial Nova"/>
          <w:color w:val="auto"/>
        </w:rPr>
        <w:t xml:space="preserve">da empresa </w:t>
      </w:r>
      <w:r w:rsidR="00E71F2A" w:rsidRPr="00E71F2A">
        <w:rPr>
          <w:rFonts w:ascii="Arial Nova" w:hAnsi="Arial Nova"/>
          <w:color w:val="auto"/>
        </w:rPr>
        <w:t>de</w:t>
      </w:r>
      <w:r w:rsidR="00E71F2A" w:rsidRPr="00E71F2A">
        <w:rPr>
          <w:rFonts w:ascii="Arial Nova" w:hAnsi="Arial Nova"/>
        </w:rPr>
        <w:t xml:space="preserve"> fornecer aos empregados, gratuitamente, EPI adequado ao risco, em perfeito estado de conservação e funcionamento, nas seguintes circunstâncias: a) sempre que as medidas de ordem geral não ofereçam completa proteção contra os riscos de acidentes do trabalho ou de doenças profissionais e do trabalho; b) enquanto as medidas de proteção coletiva estiverem sendo implantadas; e, c) para atender a situações de emergência.</w:t>
      </w:r>
    </w:p>
    <w:p w14:paraId="47C897EB" w14:textId="4182B037" w:rsidR="009932A8" w:rsidRDefault="00E35E54" w:rsidP="009932A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hAnsi="Arial Nova" w:cs="Arial"/>
          <w:sz w:val="24"/>
          <w:szCs w:val="24"/>
        </w:rPr>
        <w:t>A</w:t>
      </w:r>
      <w:r w:rsidR="008960D5" w:rsidRPr="00382535">
        <w:rPr>
          <w:rFonts w:ascii="Arial Nova" w:hAnsi="Arial Nova" w:cs="Arial"/>
          <w:sz w:val="24"/>
          <w:szCs w:val="24"/>
        </w:rPr>
        <w:t xml:space="preserve"> </w:t>
      </w:r>
      <w:bookmarkStart w:id="8" w:name="_Hlk37579060"/>
      <w:r w:rsidR="008960D5" w:rsidRPr="00382535">
        <w:rPr>
          <w:rFonts w:ascii="Arial Nova" w:hAnsi="Arial Nova" w:cs="Arial"/>
          <w:sz w:val="24"/>
          <w:szCs w:val="24"/>
        </w:rPr>
        <w:t>L</w:t>
      </w:r>
      <w:r w:rsidRPr="00382535">
        <w:rPr>
          <w:rFonts w:ascii="Arial Nova" w:hAnsi="Arial Nova" w:cs="Arial"/>
          <w:sz w:val="24"/>
          <w:szCs w:val="24"/>
        </w:rPr>
        <w:t>ei nº 13.979</w:t>
      </w:r>
      <w:r w:rsidR="00AE08E7">
        <w:rPr>
          <w:rFonts w:ascii="Arial Nova" w:hAnsi="Arial Nova" w:cs="Arial"/>
          <w:sz w:val="24"/>
          <w:szCs w:val="24"/>
        </w:rPr>
        <w:t>, 6 de fevereiro de 2</w:t>
      </w:r>
      <w:r w:rsidRPr="00382535">
        <w:rPr>
          <w:rFonts w:ascii="Arial Nova" w:hAnsi="Arial Nova" w:cs="Arial"/>
          <w:sz w:val="24"/>
          <w:szCs w:val="24"/>
        </w:rPr>
        <w:t xml:space="preserve">020, que declarou </w:t>
      </w:r>
      <w:r w:rsidR="009932A8">
        <w:rPr>
          <w:rFonts w:ascii="Arial Nova" w:hAnsi="Arial Nova" w:cs="Arial"/>
          <w:sz w:val="24"/>
          <w:szCs w:val="24"/>
        </w:rPr>
        <w:t>a</w:t>
      </w:r>
      <w:r w:rsidRPr="00382535">
        <w:rPr>
          <w:rFonts w:ascii="Arial Nova" w:hAnsi="Arial Nova" w:cs="Arial"/>
          <w:sz w:val="24"/>
          <w:szCs w:val="24"/>
        </w:rPr>
        <w:t xml:space="preserve"> </w:t>
      </w:r>
      <w:r w:rsidR="009932A8" w:rsidRPr="009932A8">
        <w:rPr>
          <w:rFonts w:ascii="Arial Nova" w:hAnsi="Arial Nova" w:cs="Arial"/>
          <w:sz w:val="24"/>
          <w:szCs w:val="24"/>
        </w:rPr>
        <w:t>emergência de saúde pública de importância internacional</w:t>
      </w:r>
      <w:r w:rsidRPr="00382535">
        <w:rPr>
          <w:rFonts w:ascii="Arial Nova" w:hAnsi="Arial Nova" w:cs="Arial"/>
          <w:sz w:val="24"/>
          <w:szCs w:val="24"/>
        </w:rPr>
        <w:t>, em seu artigo 4º dispensou a licitação para aquisição de bens, serviços, inclusive de engenharia, e insumos destinados ao enfrentamento da emergência de saúde pública de importância internacional decorrente do coronavírus</w:t>
      </w:r>
      <w:r w:rsidR="000E0BEF" w:rsidRPr="00382535">
        <w:rPr>
          <w:rStyle w:val="Refdenotaderodap"/>
          <w:rFonts w:ascii="Arial Nova" w:hAnsi="Arial Nova" w:cs="Arial"/>
          <w:sz w:val="24"/>
          <w:szCs w:val="24"/>
        </w:rPr>
        <w:footnoteReference w:id="30"/>
      </w:r>
      <w:r w:rsidRPr="00382535">
        <w:rPr>
          <w:rFonts w:ascii="Arial Nova" w:hAnsi="Arial Nova" w:cs="Arial"/>
          <w:sz w:val="24"/>
          <w:szCs w:val="24"/>
        </w:rPr>
        <w:t xml:space="preserve">. </w:t>
      </w:r>
      <w:bookmarkEnd w:id="8"/>
      <w:r w:rsidR="00CA3CEB" w:rsidRPr="00382535">
        <w:rPr>
          <w:rFonts w:ascii="Arial Nova" w:hAnsi="Arial Nova" w:cs="Arial"/>
          <w:sz w:val="24"/>
          <w:szCs w:val="24"/>
        </w:rPr>
        <w:t xml:space="preserve">Tendo sido esta </w:t>
      </w:r>
      <w:r w:rsidRPr="00382535">
        <w:rPr>
          <w:rFonts w:ascii="Arial Nova" w:hAnsi="Arial Nova" w:cs="Arial"/>
          <w:sz w:val="24"/>
          <w:szCs w:val="24"/>
        </w:rPr>
        <w:t>uma medida que facilita a aquisição</w:t>
      </w:r>
      <w:r w:rsidR="009932A8">
        <w:rPr>
          <w:rFonts w:ascii="Arial Nova" w:hAnsi="Arial Nova" w:cs="Arial"/>
          <w:sz w:val="24"/>
          <w:szCs w:val="24"/>
        </w:rPr>
        <w:t xml:space="preserve"> de EPI</w:t>
      </w:r>
      <w:r w:rsidR="003E33E0">
        <w:rPr>
          <w:rStyle w:val="Refdenotaderodap"/>
          <w:rFonts w:ascii="Arial Nova" w:hAnsi="Arial Nova" w:cs="Arial"/>
          <w:sz w:val="24"/>
          <w:szCs w:val="24"/>
        </w:rPr>
        <w:footnoteReference w:id="31"/>
      </w:r>
      <w:r w:rsidR="009932A8">
        <w:rPr>
          <w:rFonts w:ascii="Arial Nova" w:hAnsi="Arial Nova" w:cs="Arial"/>
          <w:sz w:val="24"/>
          <w:szCs w:val="24"/>
        </w:rPr>
        <w:t xml:space="preserve">. </w:t>
      </w:r>
    </w:p>
    <w:p w14:paraId="12A74AD0" w14:textId="77FC3519" w:rsidR="004448E5" w:rsidRPr="00382535" w:rsidRDefault="00705115" w:rsidP="00705115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e</w:t>
      </w:r>
      <w:r w:rsidR="00547081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) Portarias, </w:t>
      </w:r>
      <w:r w:rsidR="009759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Resoluções</w:t>
      </w:r>
      <w:r w:rsidR="000F0AC2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, Recomendações</w:t>
      </w:r>
      <w:r w:rsidR="009759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  <w:r w:rsidR="00547081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e Notas Técnicas </w:t>
      </w:r>
      <w:r w:rsidR="009759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Nacionais</w:t>
      </w:r>
    </w:p>
    <w:p w14:paraId="325C6042" w14:textId="2C007CD0" w:rsidR="00AE08E7" w:rsidRPr="00382535" w:rsidRDefault="003E33E0" w:rsidP="00AE08E7">
      <w:pPr>
        <w:spacing w:line="240" w:lineRule="auto"/>
        <w:ind w:firstLine="851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</w:t>
      </w:r>
      <w:r w:rsidR="00AE08E7" w:rsidRPr="00382535">
        <w:rPr>
          <w:rFonts w:ascii="Arial Nova" w:hAnsi="Arial Nova"/>
          <w:sz w:val="24"/>
          <w:szCs w:val="24"/>
        </w:rPr>
        <w:t xml:space="preserve"> Portaria nº 188, de 3 de fevereiro de 2020</w:t>
      </w:r>
      <w:r>
        <w:rPr>
          <w:rFonts w:ascii="Arial Nova" w:hAnsi="Arial Nova"/>
          <w:sz w:val="24"/>
          <w:szCs w:val="24"/>
        </w:rPr>
        <w:t>,</w:t>
      </w:r>
      <w:r w:rsidR="00AE08E7" w:rsidRPr="00382535">
        <w:rPr>
          <w:rFonts w:ascii="Arial Nova" w:hAnsi="Arial Nova"/>
          <w:sz w:val="24"/>
          <w:szCs w:val="24"/>
        </w:rPr>
        <w:t xml:space="preserve"> do Ministério da Saúde declarou a “Emergência em Saúde Pública de </w:t>
      </w:r>
      <w:r>
        <w:rPr>
          <w:rFonts w:ascii="Arial Nova" w:hAnsi="Arial Nova"/>
          <w:sz w:val="24"/>
          <w:szCs w:val="24"/>
        </w:rPr>
        <w:t>I</w:t>
      </w:r>
      <w:r w:rsidR="00AE08E7" w:rsidRPr="00382535">
        <w:rPr>
          <w:rFonts w:ascii="Arial Nova" w:hAnsi="Arial Nova"/>
          <w:sz w:val="24"/>
          <w:szCs w:val="24"/>
        </w:rPr>
        <w:t xml:space="preserve">mportância Nacional (ESPIN)” em decorrência da Infecção Humana pelo novo Coronavírus (2019-nCoV) e </w:t>
      </w:r>
      <w:r w:rsidR="00AE08E7" w:rsidRPr="00382535">
        <w:rPr>
          <w:rFonts w:ascii="Arial Nova" w:hAnsi="Arial Nova"/>
          <w:sz w:val="24"/>
          <w:szCs w:val="24"/>
        </w:rPr>
        <w:lastRenderedPageBreak/>
        <w:t>estabeleceu a criação do Centro de Operações de Emergências em Saúde Pública (COE-nCoV) como mecanismo nacional da gestão coordenada da resposta à emergência no âmbito nacional</w:t>
      </w:r>
      <w:r w:rsidR="00AE08E7" w:rsidRPr="00382535">
        <w:rPr>
          <w:rStyle w:val="Refdenotaderodap"/>
          <w:rFonts w:ascii="Arial Nova" w:hAnsi="Arial Nova"/>
          <w:sz w:val="24"/>
          <w:szCs w:val="24"/>
        </w:rPr>
        <w:footnoteReference w:id="32"/>
      </w:r>
      <w:r w:rsidR="00AE08E7" w:rsidRPr="00382535">
        <w:rPr>
          <w:rFonts w:ascii="Arial Nova" w:hAnsi="Arial Nova"/>
          <w:sz w:val="24"/>
          <w:szCs w:val="24"/>
        </w:rPr>
        <w:t>.</w:t>
      </w:r>
    </w:p>
    <w:p w14:paraId="36EDC276" w14:textId="3C0B3388" w:rsidR="0097596E" w:rsidRPr="00382535" w:rsidRDefault="00015FC8" w:rsidP="00014B07">
      <w:pPr>
        <w:spacing w:line="240" w:lineRule="auto"/>
        <w:ind w:firstLine="851"/>
        <w:jc w:val="both"/>
        <w:rPr>
          <w:rFonts w:ascii="Arial Nova" w:hAnsi="Arial Nova"/>
          <w:vanish/>
          <w:sz w:val="24"/>
          <w:szCs w:val="24"/>
          <w:specVanish/>
        </w:rPr>
      </w:pPr>
      <w:r w:rsidRPr="00382535">
        <w:rPr>
          <w:rFonts w:ascii="Arial Nova" w:hAnsi="Arial Nova"/>
          <w:sz w:val="24"/>
          <w:szCs w:val="24"/>
        </w:rPr>
        <w:t>Assim</w:t>
      </w:r>
      <w:r w:rsidR="0097596E" w:rsidRPr="00382535">
        <w:rPr>
          <w:rFonts w:ascii="Arial Nova" w:hAnsi="Arial Nova"/>
          <w:sz w:val="24"/>
          <w:szCs w:val="24"/>
        </w:rPr>
        <w:t xml:space="preserve"> que foi declarada </w:t>
      </w:r>
      <w:r w:rsidR="003E33E0">
        <w:rPr>
          <w:rFonts w:ascii="Arial Nova" w:hAnsi="Arial Nova"/>
          <w:sz w:val="24"/>
          <w:szCs w:val="24"/>
        </w:rPr>
        <w:t>a emergência em saúde pública de importância nacional</w:t>
      </w:r>
      <w:r w:rsidR="0097596E" w:rsidRPr="00382535">
        <w:rPr>
          <w:rFonts w:ascii="Arial Nova" w:hAnsi="Arial Nova"/>
          <w:sz w:val="24"/>
          <w:szCs w:val="24"/>
        </w:rPr>
        <w:t>, o Mi</w:t>
      </w:r>
      <w:r w:rsidR="000E0BEF" w:rsidRPr="00382535">
        <w:rPr>
          <w:rFonts w:ascii="Arial Nova" w:hAnsi="Arial Nova"/>
          <w:sz w:val="24"/>
          <w:szCs w:val="24"/>
        </w:rPr>
        <w:t xml:space="preserve">nistério da Saúde </w:t>
      </w:r>
      <w:r w:rsidR="003E33E0">
        <w:rPr>
          <w:rFonts w:ascii="Arial Nova" w:hAnsi="Arial Nova"/>
          <w:sz w:val="24"/>
          <w:szCs w:val="24"/>
        </w:rPr>
        <w:t>e a Agência Nacional de Vigilância em Saúde -</w:t>
      </w:r>
      <w:r w:rsidR="000E0BEF" w:rsidRPr="00382535">
        <w:rPr>
          <w:rFonts w:ascii="Arial Nova" w:hAnsi="Arial Nova"/>
          <w:sz w:val="24"/>
          <w:szCs w:val="24"/>
        </w:rPr>
        <w:t xml:space="preserve"> ANVISA</w:t>
      </w:r>
      <w:r w:rsidR="0097596E" w:rsidRPr="00382535">
        <w:rPr>
          <w:rFonts w:ascii="Arial Nova" w:hAnsi="Arial Nova"/>
          <w:sz w:val="24"/>
          <w:szCs w:val="24"/>
        </w:rPr>
        <w:t xml:space="preserve"> editaram uma série de Resoluções e </w:t>
      </w:r>
      <w:r w:rsidR="003E33E0">
        <w:rPr>
          <w:rFonts w:ascii="Arial Nova" w:hAnsi="Arial Nova"/>
          <w:sz w:val="24"/>
          <w:szCs w:val="24"/>
        </w:rPr>
        <w:t xml:space="preserve">de </w:t>
      </w:r>
      <w:r w:rsidR="0097596E" w:rsidRPr="00382535">
        <w:rPr>
          <w:rFonts w:ascii="Arial Nova" w:hAnsi="Arial Nova"/>
          <w:sz w:val="24"/>
          <w:szCs w:val="24"/>
        </w:rPr>
        <w:t xml:space="preserve">Portarias a fim de regulamentar situações excepcionais </w:t>
      </w:r>
      <w:r w:rsidR="000E0BEF" w:rsidRPr="00382535">
        <w:rPr>
          <w:rFonts w:ascii="Arial Nova" w:hAnsi="Arial Nova"/>
          <w:sz w:val="24"/>
          <w:szCs w:val="24"/>
        </w:rPr>
        <w:t>a serem enfrentadas</w:t>
      </w:r>
      <w:r w:rsidR="0097596E" w:rsidRPr="00382535">
        <w:rPr>
          <w:rFonts w:ascii="Arial Nova" w:hAnsi="Arial Nova"/>
          <w:sz w:val="24"/>
          <w:szCs w:val="24"/>
        </w:rPr>
        <w:t xml:space="preserve"> durante</w:t>
      </w:r>
      <w:r w:rsidR="000E0BEF" w:rsidRPr="00382535">
        <w:rPr>
          <w:rFonts w:ascii="Arial Nova" w:hAnsi="Arial Nova"/>
          <w:sz w:val="24"/>
          <w:szCs w:val="24"/>
        </w:rPr>
        <w:t xml:space="preserve"> a crise</w:t>
      </w:r>
      <w:r w:rsidR="0097596E" w:rsidRPr="00382535">
        <w:rPr>
          <w:rFonts w:ascii="Arial Nova" w:hAnsi="Arial Nova"/>
          <w:sz w:val="24"/>
          <w:szCs w:val="24"/>
        </w:rPr>
        <w:t>. A primeira delas, a RDC n</w:t>
      </w:r>
    </w:p>
    <w:p w14:paraId="5A4A0BD9" w14:textId="1AFB3D54" w:rsidR="0097596E" w:rsidRPr="00382535" w:rsidRDefault="0097596E" w:rsidP="00014B07">
      <w:pPr>
        <w:spacing w:line="240" w:lineRule="auto"/>
        <w:ind w:firstLine="851"/>
        <w:jc w:val="both"/>
        <w:rPr>
          <w:rFonts w:ascii="Arial Nova" w:hAnsi="Arial Nova"/>
          <w:sz w:val="24"/>
          <w:szCs w:val="24"/>
        </w:rPr>
      </w:pPr>
      <w:r w:rsidRPr="00382535">
        <w:rPr>
          <w:rFonts w:ascii="Arial Nova" w:hAnsi="Arial Nova"/>
          <w:sz w:val="24"/>
          <w:szCs w:val="24"/>
        </w:rPr>
        <w:t>º 349 de 19</w:t>
      </w:r>
      <w:r w:rsidR="003E33E0">
        <w:rPr>
          <w:rFonts w:ascii="Arial Nova" w:hAnsi="Arial Nova"/>
          <w:sz w:val="24"/>
          <w:szCs w:val="24"/>
        </w:rPr>
        <w:t xml:space="preserve">, de março de </w:t>
      </w:r>
      <w:r w:rsidRPr="00382535">
        <w:rPr>
          <w:rFonts w:ascii="Arial Nova" w:hAnsi="Arial Nova"/>
          <w:sz w:val="24"/>
          <w:szCs w:val="24"/>
        </w:rPr>
        <w:t xml:space="preserve">2020, instituiu que </w:t>
      </w:r>
      <w:r w:rsidR="003E33E0">
        <w:rPr>
          <w:rFonts w:ascii="Arial Nova" w:hAnsi="Arial Nova"/>
          <w:sz w:val="24"/>
          <w:szCs w:val="24"/>
        </w:rPr>
        <w:t>EPI’s</w:t>
      </w:r>
      <w:r w:rsidRPr="00382535">
        <w:rPr>
          <w:rFonts w:ascii="Arial Nova" w:hAnsi="Arial Nova"/>
          <w:sz w:val="24"/>
          <w:szCs w:val="24"/>
        </w:rPr>
        <w:t xml:space="preserve"> poderiam ser adquiridos mesmo sem a Certificação de </w:t>
      </w:r>
      <w:r w:rsidR="003E33E0">
        <w:rPr>
          <w:rFonts w:ascii="Arial Nova" w:hAnsi="Arial Nova"/>
          <w:sz w:val="24"/>
          <w:szCs w:val="24"/>
        </w:rPr>
        <w:t>Boas Práticas de Fabricação</w:t>
      </w:r>
      <w:r w:rsidRPr="00382535">
        <w:rPr>
          <w:rFonts w:ascii="Arial Nova" w:hAnsi="Arial Nova"/>
          <w:sz w:val="24"/>
          <w:szCs w:val="24"/>
        </w:rPr>
        <w:t xml:space="preserve"> da Anvisa, excepcionalmente, sendo aceitas as emitidas pela </w:t>
      </w:r>
      <w:r w:rsidRPr="00382535">
        <w:rPr>
          <w:rFonts w:ascii="Arial Nova" w:hAnsi="Arial Nova"/>
          <w:i/>
          <w:sz w:val="24"/>
          <w:szCs w:val="24"/>
        </w:rPr>
        <w:t>Certificação Medical Device Single Audit Program</w:t>
      </w:r>
      <w:r w:rsidRPr="00382535">
        <w:rPr>
          <w:rFonts w:ascii="Arial Nova" w:hAnsi="Arial Nova"/>
          <w:sz w:val="24"/>
          <w:szCs w:val="24"/>
        </w:rPr>
        <w:t xml:space="preserve"> (MDSAP) ou Certificação do Sistema de Gestão da Qualidade ISO 13485</w:t>
      </w:r>
      <w:r w:rsidR="000E0BEF" w:rsidRPr="00382535">
        <w:rPr>
          <w:rStyle w:val="Refdenotaderodap"/>
          <w:rFonts w:ascii="Arial Nova" w:hAnsi="Arial Nova"/>
          <w:sz w:val="24"/>
          <w:szCs w:val="24"/>
        </w:rPr>
        <w:footnoteReference w:id="33"/>
      </w:r>
      <w:r w:rsidRPr="00382535">
        <w:rPr>
          <w:rFonts w:ascii="Arial Nova" w:hAnsi="Arial Nova"/>
          <w:sz w:val="24"/>
          <w:szCs w:val="24"/>
        </w:rPr>
        <w:t>.</w:t>
      </w:r>
    </w:p>
    <w:p w14:paraId="5C60A4AF" w14:textId="6B62DAA0" w:rsidR="00591781" w:rsidRDefault="0097596E" w:rsidP="00014B07">
      <w:pPr>
        <w:spacing w:line="240" w:lineRule="auto"/>
        <w:ind w:firstLine="851"/>
        <w:jc w:val="both"/>
        <w:rPr>
          <w:rFonts w:ascii="Arial Nova" w:hAnsi="Arial Nova"/>
          <w:sz w:val="24"/>
          <w:szCs w:val="24"/>
        </w:rPr>
      </w:pPr>
      <w:r w:rsidRPr="00382535">
        <w:rPr>
          <w:rFonts w:ascii="Arial Nova" w:hAnsi="Arial Nova"/>
          <w:sz w:val="24"/>
          <w:szCs w:val="24"/>
        </w:rPr>
        <w:t>Em seguida</w:t>
      </w:r>
      <w:r w:rsidR="003E33E0">
        <w:rPr>
          <w:rFonts w:ascii="Arial Nova" w:hAnsi="Arial Nova"/>
          <w:sz w:val="24"/>
          <w:szCs w:val="24"/>
        </w:rPr>
        <w:t>,</w:t>
      </w:r>
      <w:r w:rsidRPr="00382535">
        <w:rPr>
          <w:rFonts w:ascii="Arial Nova" w:hAnsi="Arial Nova"/>
          <w:sz w:val="24"/>
          <w:szCs w:val="24"/>
        </w:rPr>
        <w:t xml:space="preserve"> expediu</w:t>
      </w:r>
      <w:r w:rsidR="00591781">
        <w:rPr>
          <w:rFonts w:ascii="Arial Nova" w:hAnsi="Arial Nova"/>
          <w:sz w:val="24"/>
          <w:szCs w:val="24"/>
        </w:rPr>
        <w:t>-se</w:t>
      </w:r>
      <w:r w:rsidRPr="00382535">
        <w:rPr>
          <w:rFonts w:ascii="Arial Nova" w:hAnsi="Arial Nova"/>
          <w:sz w:val="24"/>
          <w:szCs w:val="24"/>
        </w:rPr>
        <w:t xml:space="preserve"> a RDC </w:t>
      </w:r>
      <w:r w:rsidR="00371122" w:rsidRPr="00382535">
        <w:rPr>
          <w:rFonts w:ascii="Arial Nova" w:hAnsi="Arial Nova"/>
          <w:sz w:val="24"/>
          <w:szCs w:val="24"/>
        </w:rPr>
        <w:t>nº 356, de 23 de março de 202</w:t>
      </w:r>
      <w:r w:rsidRPr="00382535">
        <w:rPr>
          <w:rFonts w:ascii="Arial Nova" w:hAnsi="Arial Nova"/>
          <w:sz w:val="24"/>
          <w:szCs w:val="24"/>
        </w:rPr>
        <w:t>0</w:t>
      </w:r>
      <w:r w:rsidR="00591781">
        <w:rPr>
          <w:rFonts w:ascii="Arial Nova" w:hAnsi="Arial Nova"/>
          <w:sz w:val="24"/>
          <w:szCs w:val="24"/>
        </w:rPr>
        <w:t>,</w:t>
      </w:r>
      <w:r w:rsidRPr="00382535">
        <w:rPr>
          <w:rFonts w:ascii="Arial Nova" w:hAnsi="Arial Nova"/>
          <w:sz w:val="24"/>
          <w:szCs w:val="24"/>
        </w:rPr>
        <w:t xml:space="preserve"> que dispõe, de forma extraordinária e temporária, sobre os requisitos para a fabricação, importação e aquisição de dispositivos médicos identificados como prioritários para uso em serviços de saúde, em virtude da emergência de saúde pública internacional relacionada ao SARS-CoV-2. </w:t>
      </w:r>
      <w:r w:rsidR="000E0BEF" w:rsidRPr="00382535">
        <w:rPr>
          <w:rFonts w:ascii="Arial Nova" w:hAnsi="Arial Nova"/>
          <w:sz w:val="24"/>
          <w:szCs w:val="24"/>
        </w:rPr>
        <w:t xml:space="preserve"> </w:t>
      </w:r>
      <w:r w:rsidRPr="00382535">
        <w:rPr>
          <w:rFonts w:ascii="Arial Nova" w:hAnsi="Arial Nova"/>
          <w:sz w:val="24"/>
          <w:szCs w:val="24"/>
        </w:rPr>
        <w:t xml:space="preserve">Dispõe em seu artigo 2° </w:t>
      </w:r>
      <w:r w:rsidR="00006446" w:rsidRPr="00382535">
        <w:rPr>
          <w:rFonts w:ascii="Arial Nova" w:hAnsi="Arial Nova"/>
          <w:sz w:val="24"/>
          <w:szCs w:val="24"/>
        </w:rPr>
        <w:t>que a</w:t>
      </w:r>
      <w:r w:rsidRPr="00382535">
        <w:rPr>
          <w:rFonts w:ascii="Arial Nova" w:hAnsi="Arial Nova"/>
          <w:sz w:val="24"/>
          <w:szCs w:val="24"/>
        </w:rPr>
        <w:t xml:space="preserve"> fabricação e </w:t>
      </w:r>
      <w:r w:rsidR="00591781">
        <w:rPr>
          <w:rFonts w:ascii="Arial Nova" w:hAnsi="Arial Nova"/>
          <w:sz w:val="24"/>
          <w:szCs w:val="24"/>
        </w:rPr>
        <w:t xml:space="preserve">a </w:t>
      </w:r>
      <w:r w:rsidRPr="00382535">
        <w:rPr>
          <w:rFonts w:ascii="Arial Nova" w:hAnsi="Arial Nova"/>
          <w:sz w:val="24"/>
          <w:szCs w:val="24"/>
        </w:rPr>
        <w:t>importação de máscaras cirúrgicas, respiradores particulados N95, PFF2 ou equivalentes, óculos de proteção, protetores faciais (</w:t>
      </w:r>
      <w:r w:rsidRPr="00382535">
        <w:rPr>
          <w:rFonts w:ascii="Arial Nova" w:hAnsi="Arial Nova"/>
          <w:i/>
          <w:sz w:val="24"/>
          <w:szCs w:val="24"/>
        </w:rPr>
        <w:t>face shield</w:t>
      </w:r>
      <w:r w:rsidRPr="00382535">
        <w:rPr>
          <w:rFonts w:ascii="Arial Nova" w:hAnsi="Arial Nova"/>
          <w:sz w:val="24"/>
          <w:szCs w:val="24"/>
        </w:rPr>
        <w:t xml:space="preserve">), vestimentas hospitalares descartáveis (aventais/capotes impermeáveis e </w:t>
      </w:r>
      <w:r w:rsidR="00B40867" w:rsidRPr="00382535">
        <w:rPr>
          <w:rFonts w:ascii="Arial Nova" w:hAnsi="Arial Nova"/>
          <w:sz w:val="24"/>
          <w:szCs w:val="24"/>
        </w:rPr>
        <w:t>não</w:t>
      </w:r>
      <w:r w:rsidRPr="00382535">
        <w:rPr>
          <w:rFonts w:ascii="Arial Nova" w:hAnsi="Arial Nova"/>
          <w:sz w:val="24"/>
          <w:szCs w:val="24"/>
        </w:rPr>
        <w:t xml:space="preserve"> impermeáveis), gorros</w:t>
      </w:r>
      <w:r w:rsidR="001F3196">
        <w:rPr>
          <w:rFonts w:ascii="Arial Nova" w:hAnsi="Arial Nova"/>
          <w:sz w:val="24"/>
          <w:szCs w:val="24"/>
        </w:rPr>
        <w:t>. P</w:t>
      </w:r>
      <w:r w:rsidRPr="00382535">
        <w:rPr>
          <w:rFonts w:ascii="Arial Nova" w:hAnsi="Arial Nova"/>
          <w:sz w:val="24"/>
          <w:szCs w:val="24"/>
        </w:rPr>
        <w:t xml:space="preserve">ropôs, </w:t>
      </w:r>
      <w:r w:rsidR="001F3196">
        <w:rPr>
          <w:rFonts w:ascii="Arial Nova" w:hAnsi="Arial Nova"/>
          <w:sz w:val="24"/>
          <w:szCs w:val="24"/>
        </w:rPr>
        <w:t xml:space="preserve">ainda, que </w:t>
      </w:r>
      <w:r w:rsidRPr="00382535">
        <w:rPr>
          <w:rFonts w:ascii="Arial Nova" w:hAnsi="Arial Nova"/>
          <w:sz w:val="24"/>
          <w:szCs w:val="24"/>
        </w:rPr>
        <w:t xml:space="preserve">válvulas, circuitos e conexões </w:t>
      </w:r>
      <w:r w:rsidR="00B40867" w:rsidRPr="00382535">
        <w:rPr>
          <w:rFonts w:ascii="Arial Nova" w:hAnsi="Arial Nova"/>
          <w:sz w:val="24"/>
          <w:szCs w:val="24"/>
        </w:rPr>
        <w:t>respiratórias</w:t>
      </w:r>
      <w:r w:rsidRPr="00382535">
        <w:rPr>
          <w:rFonts w:ascii="Arial Nova" w:hAnsi="Arial Nova"/>
          <w:sz w:val="24"/>
          <w:szCs w:val="24"/>
        </w:rPr>
        <w:t xml:space="preserve"> para uso em </w:t>
      </w:r>
      <w:r w:rsidR="00B40867" w:rsidRPr="00382535">
        <w:rPr>
          <w:rFonts w:ascii="Arial Nova" w:hAnsi="Arial Nova"/>
          <w:sz w:val="24"/>
          <w:szCs w:val="24"/>
        </w:rPr>
        <w:t>serviços</w:t>
      </w:r>
      <w:r w:rsidRPr="00382535">
        <w:rPr>
          <w:rFonts w:ascii="Arial Nova" w:hAnsi="Arial Nova"/>
          <w:sz w:val="24"/>
          <w:szCs w:val="24"/>
        </w:rPr>
        <w:t xml:space="preserve"> de </w:t>
      </w:r>
      <w:r w:rsidR="00B40867" w:rsidRPr="00382535">
        <w:rPr>
          <w:rFonts w:ascii="Arial Nova" w:hAnsi="Arial Nova"/>
          <w:sz w:val="24"/>
          <w:szCs w:val="24"/>
        </w:rPr>
        <w:t>saúde</w:t>
      </w:r>
      <w:r w:rsidRPr="00382535">
        <w:rPr>
          <w:rFonts w:ascii="Arial Nova" w:hAnsi="Arial Nova"/>
          <w:sz w:val="24"/>
          <w:szCs w:val="24"/>
        </w:rPr>
        <w:t xml:space="preserve"> fica</w:t>
      </w:r>
      <w:r w:rsidR="001F3196">
        <w:rPr>
          <w:rFonts w:ascii="Arial Nova" w:hAnsi="Arial Nova"/>
          <w:sz w:val="24"/>
          <w:szCs w:val="24"/>
        </w:rPr>
        <w:t>sse</w:t>
      </w:r>
      <w:r w:rsidRPr="00382535">
        <w:rPr>
          <w:rFonts w:ascii="Arial Nova" w:hAnsi="Arial Nova"/>
          <w:sz w:val="24"/>
          <w:szCs w:val="24"/>
        </w:rPr>
        <w:t xml:space="preserve">m excepcional e temporariamente dispensadas de </w:t>
      </w:r>
      <w:r w:rsidR="00B40867" w:rsidRPr="00382535">
        <w:rPr>
          <w:rFonts w:ascii="Arial Nova" w:hAnsi="Arial Nova"/>
          <w:sz w:val="24"/>
          <w:szCs w:val="24"/>
        </w:rPr>
        <w:t>autorização</w:t>
      </w:r>
      <w:r w:rsidRPr="00382535">
        <w:rPr>
          <w:rFonts w:ascii="Arial Nova" w:hAnsi="Arial Nova"/>
          <w:sz w:val="24"/>
          <w:szCs w:val="24"/>
        </w:rPr>
        <w:t xml:space="preserve"> de Funcionamento de Empresa, da </w:t>
      </w:r>
      <w:r w:rsidR="00B40867" w:rsidRPr="00382535">
        <w:rPr>
          <w:rFonts w:ascii="Arial Nova" w:hAnsi="Arial Nova"/>
          <w:sz w:val="24"/>
          <w:szCs w:val="24"/>
        </w:rPr>
        <w:t>notificação</w:t>
      </w:r>
      <w:r w:rsidRPr="00382535">
        <w:rPr>
          <w:rFonts w:ascii="Arial Nova" w:hAnsi="Arial Nova"/>
          <w:sz w:val="24"/>
          <w:szCs w:val="24"/>
        </w:rPr>
        <w:t xml:space="preserve"> à Anvisa, bem como de outras </w:t>
      </w:r>
      <w:r w:rsidR="00B40867" w:rsidRPr="00382535">
        <w:rPr>
          <w:rFonts w:ascii="Arial Nova" w:hAnsi="Arial Nova"/>
          <w:sz w:val="24"/>
          <w:szCs w:val="24"/>
        </w:rPr>
        <w:t>autorizações</w:t>
      </w:r>
      <w:r w:rsidRPr="00382535">
        <w:rPr>
          <w:rFonts w:ascii="Arial Nova" w:hAnsi="Arial Nova"/>
          <w:sz w:val="24"/>
          <w:szCs w:val="24"/>
        </w:rPr>
        <w:t xml:space="preserve"> </w:t>
      </w:r>
      <w:r w:rsidR="00B40867" w:rsidRPr="00382535">
        <w:rPr>
          <w:rFonts w:ascii="Arial Nova" w:hAnsi="Arial Nova"/>
          <w:sz w:val="24"/>
          <w:szCs w:val="24"/>
        </w:rPr>
        <w:t>sanitárias</w:t>
      </w:r>
      <w:r w:rsidR="000E0BEF" w:rsidRPr="00382535">
        <w:rPr>
          <w:rStyle w:val="Refdenotaderodap"/>
          <w:rFonts w:ascii="Arial Nova" w:hAnsi="Arial Nova"/>
          <w:sz w:val="24"/>
          <w:szCs w:val="24"/>
        </w:rPr>
        <w:footnoteReference w:id="34"/>
      </w:r>
      <w:r w:rsidRPr="00382535">
        <w:rPr>
          <w:rFonts w:ascii="Arial Nova" w:hAnsi="Arial Nova"/>
          <w:sz w:val="24"/>
          <w:szCs w:val="24"/>
        </w:rPr>
        <w:t>.</w:t>
      </w:r>
      <w:r w:rsidR="000E0BEF" w:rsidRPr="00382535">
        <w:rPr>
          <w:rFonts w:ascii="Arial Nova" w:hAnsi="Arial Nova"/>
          <w:sz w:val="24"/>
          <w:szCs w:val="24"/>
        </w:rPr>
        <w:t xml:space="preserve"> </w:t>
      </w:r>
    </w:p>
    <w:p w14:paraId="415D7E9A" w14:textId="4AC49E3A" w:rsidR="00113D61" w:rsidRDefault="00591781" w:rsidP="00591781">
      <w:pPr>
        <w:spacing w:line="240" w:lineRule="auto"/>
        <w:ind w:firstLine="851"/>
        <w:jc w:val="both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A</w:t>
      </w:r>
      <w:r w:rsidR="000E0BEF" w:rsidRPr="00382535">
        <w:rPr>
          <w:rFonts w:ascii="Arial Nova" w:hAnsi="Arial Nova"/>
          <w:sz w:val="24"/>
          <w:szCs w:val="24"/>
        </w:rPr>
        <w:t xml:space="preserve"> </w:t>
      </w:r>
      <w:r w:rsidR="00B40867" w:rsidRPr="00382535">
        <w:rPr>
          <w:rFonts w:ascii="Arial Nova" w:hAnsi="Arial Nova"/>
          <w:sz w:val="24"/>
          <w:szCs w:val="24"/>
        </w:rPr>
        <w:t>No</w:t>
      </w:r>
      <w:r w:rsidR="0097596E" w:rsidRPr="00382535">
        <w:rPr>
          <w:rFonts w:ascii="Arial Nova" w:hAnsi="Arial Nova"/>
          <w:sz w:val="24"/>
          <w:szCs w:val="24"/>
        </w:rPr>
        <w:t xml:space="preserve">ta </w:t>
      </w:r>
      <w:r w:rsidR="00B40867" w:rsidRPr="00382535">
        <w:rPr>
          <w:rFonts w:ascii="Arial Nova" w:hAnsi="Arial Nova"/>
          <w:sz w:val="24"/>
          <w:szCs w:val="24"/>
        </w:rPr>
        <w:t>T</w:t>
      </w:r>
      <w:r w:rsidR="0097596E" w:rsidRPr="00382535">
        <w:rPr>
          <w:rFonts w:ascii="Arial Nova" w:hAnsi="Arial Nova"/>
          <w:sz w:val="24"/>
          <w:szCs w:val="24"/>
        </w:rPr>
        <w:t>écnica de nº 04/2020</w:t>
      </w:r>
      <w:r w:rsidR="000E0BEF" w:rsidRPr="00382535">
        <w:rPr>
          <w:rFonts w:ascii="Arial Nova" w:hAnsi="Arial Nova"/>
          <w:sz w:val="24"/>
          <w:szCs w:val="24"/>
        </w:rPr>
        <w:t xml:space="preserve"> da ANVISA</w:t>
      </w:r>
      <w:r w:rsidR="0097596E" w:rsidRPr="00382535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fixa </w:t>
      </w:r>
      <w:r w:rsidR="0097596E" w:rsidRPr="00382535">
        <w:rPr>
          <w:rFonts w:ascii="Arial Nova" w:hAnsi="Arial Nova"/>
          <w:sz w:val="24"/>
          <w:szCs w:val="24"/>
        </w:rPr>
        <w:t>orientações para o serviço de saúde</w:t>
      </w:r>
      <w:r w:rsidR="001F3196">
        <w:rPr>
          <w:rFonts w:ascii="Arial Nova" w:hAnsi="Arial Nova"/>
          <w:sz w:val="24"/>
          <w:szCs w:val="24"/>
        </w:rPr>
        <w:t xml:space="preserve"> e</w:t>
      </w:r>
      <w:r w:rsidR="0097596E" w:rsidRPr="00382535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disp</w:t>
      </w:r>
      <w:r w:rsidR="001F3196">
        <w:rPr>
          <w:rFonts w:ascii="Arial Nova" w:hAnsi="Arial Nova"/>
          <w:sz w:val="24"/>
          <w:szCs w:val="24"/>
        </w:rPr>
        <w:t>õe</w:t>
      </w:r>
      <w:r>
        <w:rPr>
          <w:rFonts w:ascii="Arial Nova" w:hAnsi="Arial Nova"/>
          <w:sz w:val="24"/>
          <w:szCs w:val="24"/>
        </w:rPr>
        <w:t xml:space="preserve"> sobre</w:t>
      </w:r>
      <w:r w:rsidR="0097596E" w:rsidRPr="00382535">
        <w:rPr>
          <w:rFonts w:ascii="Arial Nova" w:hAnsi="Arial Nova"/>
          <w:sz w:val="24"/>
          <w:szCs w:val="24"/>
        </w:rPr>
        <w:t xml:space="preserve"> </w:t>
      </w:r>
      <w:r w:rsidR="0097596E" w:rsidRPr="00382535">
        <w:rPr>
          <w:rFonts w:ascii="Arial Nova" w:hAnsi="Arial Nova"/>
          <w:bCs/>
          <w:sz w:val="24"/>
          <w:szCs w:val="24"/>
        </w:rPr>
        <w:t>medidas de prevenção e controle que devem ser adotadas durante a assistência aos casos suspeitos ou confirmados de infecção pelo novo coronavírus (</w:t>
      </w:r>
      <w:r>
        <w:rPr>
          <w:rFonts w:ascii="Arial Nova" w:hAnsi="Arial Nova"/>
          <w:bCs/>
          <w:sz w:val="24"/>
          <w:szCs w:val="24"/>
        </w:rPr>
        <w:t>SARS- Co</w:t>
      </w:r>
      <w:r w:rsidR="0097596E" w:rsidRPr="00382535">
        <w:rPr>
          <w:rFonts w:ascii="Arial Nova" w:hAnsi="Arial Nova"/>
          <w:bCs/>
          <w:sz w:val="24"/>
          <w:szCs w:val="24"/>
        </w:rPr>
        <w:t>v-2)</w:t>
      </w:r>
      <w:r w:rsidR="007967F9" w:rsidRPr="00382535">
        <w:rPr>
          <w:rStyle w:val="Refdenotaderodap"/>
          <w:rFonts w:ascii="Arial Nova" w:hAnsi="Arial Nova"/>
          <w:sz w:val="24"/>
          <w:szCs w:val="24"/>
        </w:rPr>
        <w:t xml:space="preserve"> </w:t>
      </w:r>
      <w:r w:rsidR="007967F9" w:rsidRPr="00382535">
        <w:rPr>
          <w:rStyle w:val="Refdenotaderodap"/>
          <w:rFonts w:ascii="Arial Nova" w:hAnsi="Arial Nova"/>
          <w:sz w:val="24"/>
          <w:szCs w:val="24"/>
        </w:rPr>
        <w:footnoteReference w:id="35"/>
      </w:r>
      <w:r w:rsidR="0097596E" w:rsidRPr="00382535">
        <w:rPr>
          <w:rFonts w:ascii="Arial Nova" w:hAnsi="Arial Nova"/>
          <w:bCs/>
          <w:sz w:val="24"/>
          <w:szCs w:val="24"/>
        </w:rPr>
        <w:t xml:space="preserve">. </w:t>
      </w:r>
      <w:r>
        <w:rPr>
          <w:rFonts w:ascii="Arial Nova" w:hAnsi="Arial Nova"/>
          <w:bCs/>
          <w:sz w:val="24"/>
          <w:szCs w:val="24"/>
        </w:rPr>
        <w:t>Conforme a Nota Técnica</w:t>
      </w:r>
      <w:r w:rsidR="00113D61">
        <w:rPr>
          <w:rFonts w:ascii="Arial Nova" w:hAnsi="Arial Nova"/>
          <w:bCs/>
          <w:sz w:val="24"/>
          <w:szCs w:val="24"/>
        </w:rPr>
        <w:t>:</w:t>
      </w:r>
    </w:p>
    <w:p w14:paraId="6D2EAC92" w14:textId="77777777" w:rsidR="00113D61" w:rsidRPr="00113D61" w:rsidRDefault="00591781" w:rsidP="00113D61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 Nova" w:hAnsi="Arial Nova"/>
          <w:bCs/>
          <w:sz w:val="24"/>
          <w:szCs w:val="24"/>
        </w:rPr>
      </w:pPr>
      <w:r w:rsidRPr="00113D61">
        <w:rPr>
          <w:rFonts w:ascii="Arial Nova" w:hAnsi="Arial Nova"/>
          <w:bCs/>
          <w:sz w:val="24"/>
          <w:szCs w:val="24"/>
        </w:rPr>
        <w:lastRenderedPageBreak/>
        <w:t xml:space="preserve">os serviços de saúde devem elaborar, disponibilizar de forma escrita e manter disponíveis, normas e rotinas dos procedimentos envolvidos na assistência aos casos suspeitos ou confirmados de infecção pelo novo coronavírus. </w:t>
      </w:r>
    </w:p>
    <w:p w14:paraId="61302DB1" w14:textId="3A450D05" w:rsidR="00113D61" w:rsidRPr="00113D61" w:rsidRDefault="00113D61" w:rsidP="00113D61">
      <w:pPr>
        <w:pStyle w:val="PargrafodaLista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13D61">
        <w:rPr>
          <w:rFonts w:ascii="Arial Nova" w:hAnsi="Arial Nova"/>
          <w:bCs/>
          <w:sz w:val="24"/>
          <w:szCs w:val="24"/>
        </w:rPr>
        <w:t>os serviços de saúde devem</w:t>
      </w:r>
      <w:r w:rsidR="00591781" w:rsidRPr="00113D61">
        <w:rPr>
          <w:rFonts w:ascii="Arial Nova" w:hAnsi="Arial Nova"/>
          <w:bCs/>
          <w:sz w:val="24"/>
          <w:szCs w:val="24"/>
        </w:rPr>
        <w:t xml:space="preserve"> capacitar os profissionais envolvidos na assistência aos casos suspeitos ou confirmados de infecção pelo novo coronavírus quanto às medidas de prevenção.</w:t>
      </w:r>
      <w:r w:rsidRPr="00113D61">
        <w:rPr>
          <w:rFonts w:ascii="Arial Nova" w:hAnsi="Arial Nova"/>
          <w:bCs/>
          <w:sz w:val="24"/>
          <w:szCs w:val="24"/>
        </w:rPr>
        <w:t xml:space="preserve"> </w:t>
      </w:r>
      <w:r w:rsidR="00591781" w:rsidRPr="00113D61">
        <w:rPr>
          <w:sz w:val="24"/>
          <w:szCs w:val="24"/>
        </w:rPr>
        <w:t xml:space="preserve"> </w:t>
      </w:r>
    </w:p>
    <w:p w14:paraId="06114B77" w14:textId="782172A0" w:rsidR="00113D61" w:rsidRPr="00113D61" w:rsidRDefault="00113D61" w:rsidP="005642F1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 Nova" w:hAnsi="Arial Nova"/>
          <w:sz w:val="24"/>
          <w:szCs w:val="24"/>
        </w:rPr>
      </w:pPr>
      <w:r w:rsidRPr="00113D61">
        <w:rPr>
          <w:rFonts w:ascii="Arial Nova" w:hAnsi="Arial Nova"/>
          <w:sz w:val="24"/>
          <w:szCs w:val="24"/>
        </w:rPr>
        <w:t>os serviços de saúde devem fornecer capacitação para todos os profissionais de saúde (próprios ou terceirizados) para a prevenção da transmissão de agentes infecciosos. Todos os profissionais de saúde devem ser treinados para o uso correto e seguro dos EPI, inclusive os dispositivos de proteção respiratória.</w:t>
      </w:r>
    </w:p>
    <w:p w14:paraId="7E9BE4BF" w14:textId="4A21C66F" w:rsidR="00113D61" w:rsidRPr="00113D61" w:rsidRDefault="00113D61" w:rsidP="00113D61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 Nova" w:hAnsi="Arial Nova"/>
          <w:bCs/>
          <w:sz w:val="24"/>
          <w:szCs w:val="24"/>
        </w:rPr>
      </w:pPr>
      <w:r w:rsidRPr="00113D61">
        <w:rPr>
          <w:rFonts w:ascii="Arial Nova" w:hAnsi="Arial Nova"/>
          <w:bCs/>
          <w:sz w:val="24"/>
          <w:szCs w:val="24"/>
        </w:rPr>
        <w:t>os serviços de saúde devem definir um Protocolo para orientar os profissionais de saúde, minimamente, sobre o uso, retirada, acondicionamento, avaliação da integridade, tempo de uso e critérios para descarte das máscaras N95/PFF2 ou equivalente</w:t>
      </w:r>
      <w:r w:rsidRPr="00113D61">
        <w:rPr>
          <w:rStyle w:val="Refdenotaderodap"/>
          <w:rFonts w:ascii="Arial Nova" w:hAnsi="Arial Nova"/>
          <w:bCs/>
          <w:sz w:val="24"/>
          <w:szCs w:val="24"/>
        </w:rPr>
        <w:footnoteReference w:id="36"/>
      </w:r>
      <w:r w:rsidRPr="00113D61">
        <w:rPr>
          <w:rFonts w:ascii="Arial Nova" w:hAnsi="Arial Nova"/>
          <w:bCs/>
          <w:sz w:val="24"/>
          <w:szCs w:val="24"/>
        </w:rPr>
        <w:t>.</w:t>
      </w:r>
    </w:p>
    <w:p w14:paraId="1E39D48A" w14:textId="5B1972C0" w:rsidR="000F0AC2" w:rsidRDefault="000F0AC2" w:rsidP="000A14E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 Conselho Nacional de Saúde </w:t>
      </w:r>
      <w:r w:rsidR="000A14E0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expediu a Recomendação nº</w:t>
      </w:r>
      <w:r w:rsidRPr="000F0AC2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020, DE </w:t>
      </w:r>
      <w:r w:rsidR="000A14E0" w:rsidRPr="000F0AC2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07 de abril de 2020</w:t>
      </w:r>
      <w:r w:rsidR="000A14E0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, na qual fixa a </w:t>
      </w:r>
      <w:r w:rsidRPr="000F0AC2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observância do Parecer Técnico nº 128/2020, que dispõe sobre as orientações ao trabalho/atuação dos trabalhadores e trabalhadoras, no âmbito dos serviços de saúde, durante a Emergência em Saúde Pública de Importância Nacional em decorrência Doença por Coronavírus – COVID-19.</w:t>
      </w:r>
      <w:r w:rsidR="000A14E0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</w:t>
      </w:r>
      <w:r w:rsid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 Parecer Técnico mencionado recomenda uma série de medidas que objetivam o resguardo da saúde física e mental dos profissionais de saúde, dentre essas, destacam-se:</w:t>
      </w:r>
      <w:r w:rsidR="000A14E0">
        <w:rPr>
          <w:rStyle w:val="Refdenotaderodap"/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footnoteReference w:id="37"/>
      </w:r>
    </w:p>
    <w:p w14:paraId="7A5403BE" w14:textId="59B4CCC4" w:rsidR="00B242A6" w:rsidRDefault="00B242A6" w:rsidP="00B242A6">
      <w:pPr>
        <w:pStyle w:val="Pargrafoda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Os gestores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e os profissionais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de saúde devem se manter atualizados com normas e procedimentos de segurança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.</w:t>
      </w:r>
    </w:p>
    <w:p w14:paraId="6045FB0F" w14:textId="08206215" w:rsidR="00B242A6" w:rsidRDefault="00B242A6" w:rsidP="00B242A6">
      <w:pPr>
        <w:pStyle w:val="Pargrafoda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Os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profissionais 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de saúde devem ser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informados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 ter assegurados os seus direitos, papéis e responsabilidades no manejo das situações derivadas da pandemia, incluindo as medidas de segurança e saúde no trabalho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.</w:t>
      </w:r>
    </w:p>
    <w:p w14:paraId="5D5F822A" w14:textId="707FF666" w:rsidR="00B242A6" w:rsidRDefault="00B242A6" w:rsidP="00B242A6">
      <w:pPr>
        <w:pStyle w:val="PargrafodaList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Os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profissionais 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de saúde devem ter apoio para a realização do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seu 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trabalho e, em particular, no atendimento de casos suspeitos ou sintomáticos de COVID-19, por meio de ações matriciais, do </w:t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lastRenderedPageBreak/>
        <w:t>acesso a opinião de outros especialistas, do acesso a recursos de telessaúde e orientações por parte dos sistemas locais de saúde</w:t>
      </w:r>
      <w:r>
        <w:rPr>
          <w:rStyle w:val="Refdenotaderodap"/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footnoteReference w:id="38"/>
      </w:r>
      <w:r w:rsidRPr="00B242A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.</w:t>
      </w:r>
    </w:p>
    <w:p w14:paraId="1AA504E7" w14:textId="5BD0EEC1" w:rsidR="00B2106E" w:rsidRPr="00382535" w:rsidRDefault="00705115" w:rsidP="00705115">
      <w:p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f</w:t>
      </w:r>
      <w:r w:rsidR="00B2106E"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) Resoluções </w:t>
      </w:r>
      <w:r w:rsidR="00E71F2A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do Conselhos Profissionais de Classe</w:t>
      </w:r>
    </w:p>
    <w:p w14:paraId="47B9C2B2" w14:textId="78184304" w:rsidR="00F73B22" w:rsidRPr="00382535" w:rsidRDefault="00E71F2A" w:rsidP="00014B07">
      <w:pPr>
        <w:spacing w:line="240" w:lineRule="auto"/>
        <w:ind w:firstLine="851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Considerando os profissionais de saúde que se encontram mais vulner</w:t>
      </w:r>
      <w:r w:rsidR="001F3196">
        <w:rPr>
          <w:rFonts w:ascii="Arial Nova" w:hAnsi="Arial Nova"/>
          <w:sz w:val="24"/>
          <w:szCs w:val="24"/>
        </w:rPr>
        <w:t>áveis</w:t>
      </w:r>
      <w:r>
        <w:rPr>
          <w:rFonts w:ascii="Arial Nova" w:hAnsi="Arial Nova"/>
          <w:sz w:val="24"/>
          <w:szCs w:val="24"/>
        </w:rPr>
        <w:t xml:space="preserve"> no enfrentamento da COVID-19, o profissional médico e o de enfermagem, destacam-se o </w:t>
      </w:r>
      <w:r w:rsidR="00F73B22" w:rsidRPr="00382535">
        <w:rPr>
          <w:rFonts w:ascii="Arial Nova" w:hAnsi="Arial Nova"/>
          <w:sz w:val="24"/>
          <w:szCs w:val="24"/>
        </w:rPr>
        <w:t>Código de Ética Médica</w:t>
      </w:r>
      <w:r>
        <w:rPr>
          <w:rFonts w:ascii="Arial Nova" w:hAnsi="Arial Nova"/>
          <w:sz w:val="24"/>
          <w:szCs w:val="24"/>
        </w:rPr>
        <w:t xml:space="preserve"> e o </w:t>
      </w:r>
      <w:r w:rsidRPr="00382535">
        <w:rPr>
          <w:rFonts w:ascii="Arial Nova" w:hAnsi="Arial Nova"/>
          <w:sz w:val="24"/>
          <w:szCs w:val="24"/>
        </w:rPr>
        <w:t>Código de Ética dos Profissionais de Enfermagem</w:t>
      </w:r>
      <w:r>
        <w:rPr>
          <w:rFonts w:ascii="Arial Nova" w:hAnsi="Arial Nova"/>
          <w:sz w:val="24"/>
          <w:szCs w:val="24"/>
        </w:rPr>
        <w:t>. O Código de Ética Médica</w:t>
      </w:r>
      <w:r w:rsidR="00F73B22" w:rsidRPr="00382535">
        <w:rPr>
          <w:rFonts w:ascii="Arial Nova" w:hAnsi="Arial Nova"/>
          <w:sz w:val="24"/>
          <w:szCs w:val="24"/>
        </w:rPr>
        <w:t xml:space="preserve"> estabelece em seu Capítulo II, incisos IV e V que são direitos do médico a “recusa em exercer a profissão, seja em instituição pública ou privada, onde as condições de trabalho não sejam dignas ou possam prejudicar a própria saúde ou a do paciente, bem como a dos demais profissionais” ou quando a instituição não oferecer as condições adequadas para o exercício da profissão.</w:t>
      </w:r>
      <w:r w:rsidR="00F73B22" w:rsidRPr="00382535">
        <w:rPr>
          <w:rStyle w:val="Refdenotaderodap"/>
          <w:rFonts w:ascii="Arial Nova" w:hAnsi="Arial Nova"/>
          <w:sz w:val="24"/>
          <w:szCs w:val="24"/>
        </w:rPr>
        <w:footnoteReference w:id="39"/>
      </w:r>
      <w:r w:rsidR="00F73B22" w:rsidRPr="00382535">
        <w:rPr>
          <w:rFonts w:ascii="Arial Nova" w:hAnsi="Arial Nova"/>
          <w:sz w:val="24"/>
          <w:szCs w:val="24"/>
        </w:rPr>
        <w:t xml:space="preserve"> </w:t>
      </w:r>
      <w:r w:rsidR="004875BA" w:rsidRPr="00382535">
        <w:rPr>
          <w:rFonts w:ascii="Arial Nova" w:hAnsi="Arial Nova"/>
          <w:sz w:val="24"/>
          <w:szCs w:val="24"/>
        </w:rPr>
        <w:t>No mesmo sentido,</w:t>
      </w:r>
      <w:r w:rsidR="0096411C" w:rsidRPr="00382535">
        <w:rPr>
          <w:rFonts w:ascii="Arial Nova" w:hAnsi="Arial Nova"/>
          <w:sz w:val="24"/>
          <w:szCs w:val="24"/>
        </w:rPr>
        <w:t xml:space="preserve"> o </w:t>
      </w:r>
      <w:r w:rsidR="00F73B22" w:rsidRPr="00382535">
        <w:rPr>
          <w:rFonts w:ascii="Arial Nova" w:hAnsi="Arial Nova"/>
          <w:sz w:val="24"/>
          <w:szCs w:val="24"/>
        </w:rPr>
        <w:t xml:space="preserve">Código de </w:t>
      </w:r>
      <w:r w:rsidR="00D80332" w:rsidRPr="00382535">
        <w:rPr>
          <w:rFonts w:ascii="Arial Nova" w:hAnsi="Arial Nova"/>
          <w:sz w:val="24"/>
          <w:szCs w:val="24"/>
        </w:rPr>
        <w:t>Ética dos Profissionais</w:t>
      </w:r>
      <w:r w:rsidR="00F73B22" w:rsidRPr="00382535">
        <w:rPr>
          <w:rFonts w:ascii="Arial Nova" w:hAnsi="Arial Nova"/>
          <w:sz w:val="24"/>
          <w:szCs w:val="24"/>
        </w:rPr>
        <w:t xml:space="preserve"> de Enfermagem, </w:t>
      </w:r>
      <w:r w:rsidR="0096411C" w:rsidRPr="00382535">
        <w:rPr>
          <w:rFonts w:ascii="Arial Nova" w:hAnsi="Arial Nova"/>
          <w:sz w:val="24"/>
          <w:szCs w:val="24"/>
        </w:rPr>
        <w:t xml:space="preserve">prevê no artigo nº 13 </w:t>
      </w:r>
      <w:r w:rsidR="00F73B22" w:rsidRPr="00382535">
        <w:rPr>
          <w:rFonts w:ascii="Arial Nova" w:hAnsi="Arial Nova"/>
          <w:sz w:val="24"/>
          <w:szCs w:val="24"/>
        </w:rPr>
        <w:t xml:space="preserve">o direito </w:t>
      </w:r>
      <w:r>
        <w:rPr>
          <w:rFonts w:ascii="Arial Nova" w:hAnsi="Arial Nova"/>
          <w:sz w:val="24"/>
          <w:szCs w:val="24"/>
        </w:rPr>
        <w:t>do profissional de</w:t>
      </w:r>
      <w:r w:rsidR="0096411C" w:rsidRPr="00382535">
        <w:rPr>
          <w:rFonts w:ascii="Arial Nova" w:hAnsi="Arial Nova"/>
          <w:sz w:val="24"/>
          <w:szCs w:val="24"/>
        </w:rPr>
        <w:t xml:space="preserve"> </w:t>
      </w:r>
      <w:r w:rsidR="00F73B22" w:rsidRPr="00382535">
        <w:rPr>
          <w:rFonts w:ascii="Arial Nova" w:hAnsi="Arial Nova"/>
          <w:sz w:val="24"/>
          <w:szCs w:val="24"/>
        </w:rPr>
        <w:t xml:space="preserve">suspender as atividades, quando o local de trabalho não oferecer condições seguras para o exercício profissional e/ou desrespeitar a legislação vigente, ressalvadas as situações de urgência e emergência, devendo formalizar imediatamente sua decisão por escrito e/ou por meio de correio eletrônico à instituição e ao </w:t>
      </w:r>
      <w:r w:rsidR="0096411C" w:rsidRPr="00382535">
        <w:rPr>
          <w:rFonts w:ascii="Arial Nova" w:hAnsi="Arial Nova"/>
          <w:sz w:val="24"/>
          <w:szCs w:val="24"/>
        </w:rPr>
        <w:t>Conselho Regional de Enfermagem</w:t>
      </w:r>
      <w:r w:rsidR="00782F9E" w:rsidRPr="00382535">
        <w:rPr>
          <w:rStyle w:val="Refdenotaderodap"/>
          <w:rFonts w:ascii="Arial Nova" w:hAnsi="Arial Nova"/>
          <w:sz w:val="24"/>
          <w:szCs w:val="24"/>
        </w:rPr>
        <w:footnoteReference w:id="40"/>
      </w:r>
      <w:r w:rsidR="00F73B22" w:rsidRPr="00382535">
        <w:rPr>
          <w:rFonts w:ascii="Arial Nova" w:hAnsi="Arial Nova"/>
          <w:sz w:val="24"/>
          <w:szCs w:val="24"/>
        </w:rPr>
        <w:t>.</w:t>
      </w:r>
    </w:p>
    <w:p w14:paraId="3C6F0A05" w14:textId="2DF8F6FF" w:rsidR="00B2106E" w:rsidRPr="00BF5A76" w:rsidRDefault="00B2106E" w:rsidP="00BF5A76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BF5A76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A efetivação </w:t>
      </w:r>
      <w:r w:rsidR="00E71F2A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do Direito</w:t>
      </w:r>
      <w:r w:rsidRPr="00BF5A76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do Profissional de Saúde ao Trabalho em Condições Saudáveis e</w:t>
      </w:r>
      <w:r w:rsidR="00E71F2A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Seguras</w:t>
      </w:r>
      <w:r w:rsidRPr="00BF5A76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 </w:t>
      </w:r>
      <w:r w:rsidR="0070511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e </w:t>
      </w:r>
      <w:r w:rsidRPr="00BF5A76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a COVID 19 </w:t>
      </w:r>
    </w:p>
    <w:p w14:paraId="0AE0361D" w14:textId="1E834AE2" w:rsidR="00622E31" w:rsidRPr="00382535" w:rsidRDefault="00622E31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A efetivação </w:t>
      </w:r>
      <w:r w:rsidR="00E71F2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do direito do profissional de saúde ao trabalho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em condições saudáveis</w:t>
      </w:r>
      <w:r w:rsidR="00E71F2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 seguras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1F319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n</w:t>
      </w:r>
      <w:r w:rsidR="001F319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 enfretamento da Pandemia d</w:t>
      </w:r>
      <w:r w:rsidR="001F319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</w:t>
      </w:r>
      <w:r w:rsidR="001F319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COVID-19</w:t>
      </w:r>
      <w:r w:rsidR="001F319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E71F2A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implica a</w:t>
      </w:r>
      <w:r w:rsidR="00DB4C0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supervisão</w:t>
      </w:r>
      <w:r w:rsidR="00DB4C0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do</w:t>
      </w:r>
      <w:r w:rsidR="00DB4C0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cumprimento das medidas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constantes das orientações, da normativas e dos documentos técnicos apontados. Essa supervisão é implementada mediante a atuação de órgãos diversos, que contam com canais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 </w:t>
      </w:r>
      <w:r w:rsidR="003776E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apoio</w:t>
      </w:r>
      <w:r w:rsidR="00507B6B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informação</w:t>
      </w:r>
      <w:r w:rsidR="003776E2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e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comunicação, conforme demonstrado a seguir:</w:t>
      </w:r>
    </w:p>
    <w:p w14:paraId="5688B746" w14:textId="01E2836C" w:rsidR="00507B6B" w:rsidRPr="00382535" w:rsidRDefault="00507B6B" w:rsidP="00B242A6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Ministério da Saúde </w:t>
      </w:r>
    </w:p>
    <w:p w14:paraId="72D49168" w14:textId="77777777" w:rsidR="00B242A6" w:rsidRDefault="00B242A6" w:rsidP="00014B07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57E7598C" w14:textId="668A1707" w:rsidR="00507B6B" w:rsidRPr="00382535" w:rsidRDefault="00507B6B" w:rsidP="00014B07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Ministério da Saúde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– MS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disponibiliza</w:t>
      </w:r>
      <w:r w:rsidR="00902913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um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suporte para dúvidas sobre o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oronavírus para médicos e enfermeiros da Atenção Primária à Saúde (A</w:t>
      </w:r>
      <w:r w:rsidR="00902913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PS)</w:t>
      </w:r>
      <w:r w:rsidR="00B242A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  <w:r w:rsidR="00902913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>Há ainda uma série de publicações, recomendações, diretrizes e boletins epidemiológicos</w:t>
      </w:r>
      <w:r w:rsidR="00E2736B" w:rsidRPr="0038253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41"/>
      </w:r>
      <w:r w:rsidR="00D9012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</w:p>
    <w:p w14:paraId="61633875" w14:textId="77777777" w:rsidR="00902913" w:rsidRPr="00382535" w:rsidRDefault="00902913" w:rsidP="00014B07">
      <w:pPr>
        <w:pStyle w:val="PargrafodaLista"/>
        <w:shd w:val="clear" w:color="auto" w:fill="FFFFFF"/>
        <w:spacing w:before="100" w:beforeAutospacing="1" w:after="100" w:afterAutospacing="1" w:line="240" w:lineRule="auto"/>
        <w:ind w:left="1440" w:firstLine="851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</w:p>
    <w:p w14:paraId="3679D039" w14:textId="40FF6C5F" w:rsidR="00DB4C08" w:rsidRPr="00382535" w:rsidRDefault="003776E2" w:rsidP="00B242A6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Ministério Público do Trabalho </w:t>
      </w:r>
    </w:p>
    <w:p w14:paraId="7A35EDE0" w14:textId="2DDC73CE" w:rsidR="0076251D" w:rsidRPr="00382535" w:rsidRDefault="003776E2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O M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PT</w:t>
      </w:r>
      <w:r w:rsidR="00194BC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criou um </w:t>
      </w:r>
      <w:r w:rsidR="00303948" w:rsidRPr="00382535">
        <w:rPr>
          <w:rFonts w:ascii="Arial Nova" w:eastAsia="Times New Roman" w:hAnsi="Arial Nova" w:cstheme="minorHAnsi"/>
          <w:i/>
          <w:color w:val="000000"/>
          <w:sz w:val="24"/>
          <w:szCs w:val="24"/>
          <w:lang w:eastAsia="pt-BR"/>
        </w:rPr>
        <w:t>checklist</w:t>
      </w:r>
      <w:r w:rsidR="00194BC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das condições de trabalho nos serviços de saúde. Trata-se </w:t>
      </w:r>
      <w:r w:rsidR="00303948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 formulário</w:t>
      </w:r>
      <w:r w:rsidR="00194BC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194BC4" w:rsidRPr="00382535">
        <w:rPr>
          <w:rFonts w:ascii="Arial Nova" w:eastAsia="Times New Roman" w:hAnsi="Arial Nova" w:cstheme="minorHAnsi"/>
          <w:i/>
          <w:color w:val="000000"/>
          <w:sz w:val="24"/>
          <w:szCs w:val="24"/>
          <w:lang w:eastAsia="pt-BR"/>
        </w:rPr>
        <w:t>on-line</w:t>
      </w:r>
      <w:r w:rsidR="00194BC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destinado aos profissionais de saúde</w:t>
      </w:r>
      <w:r w:rsidR="001F3196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que objetiva traçar um diagnóstico das condições de trabalho nos serviços de saúde no enfrentamento da COVID-19</w:t>
      </w:r>
      <w:r w:rsidR="00194BC4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Para acessar o formulário e preencher o </w:t>
      </w:r>
      <w:r w:rsidR="00303948" w:rsidRPr="00382535">
        <w:rPr>
          <w:rFonts w:ascii="Arial Nova" w:eastAsia="Times New Roman" w:hAnsi="Arial Nova" w:cstheme="minorHAnsi"/>
          <w:i/>
          <w:color w:val="000000"/>
          <w:sz w:val="24"/>
          <w:szCs w:val="24"/>
          <w:lang w:eastAsia="pt-BR"/>
        </w:rPr>
        <w:t>checklist</w:t>
      </w:r>
      <w:r w:rsidR="00613573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basta consultar o seguinte endereço:</w:t>
      </w: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8484"/>
      </w:tblGrid>
      <w:tr w:rsidR="004448E5" w:rsidRPr="00382535" w14:paraId="79B61A99" w14:textId="77777777" w:rsidTr="0061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DAEEF3" w:themeFill="accent5" w:themeFillTint="33"/>
          </w:tcPr>
          <w:p w14:paraId="01F39C0C" w14:textId="77777777" w:rsidR="004448E5" w:rsidRPr="00382535" w:rsidRDefault="00EE555A" w:rsidP="00014B07">
            <w:pPr>
              <w:shd w:val="clear" w:color="auto" w:fill="FFFFFF"/>
              <w:spacing w:before="100" w:beforeAutospacing="1" w:after="100" w:afterAutospacing="1"/>
              <w:ind w:firstLine="851"/>
              <w:jc w:val="both"/>
              <w:rPr>
                <w:rFonts w:ascii="Arial Nova" w:eastAsia="Times New Roman" w:hAnsi="Arial Nova" w:cstheme="minorHAnsi"/>
                <w:b w:val="0"/>
                <w:color w:val="000000"/>
                <w:sz w:val="24"/>
                <w:szCs w:val="24"/>
                <w:lang w:eastAsia="pt-BR"/>
              </w:rPr>
            </w:pPr>
            <w:hyperlink r:id="rId8" w:history="1">
              <w:r w:rsidR="00613573" w:rsidRPr="00382535">
                <w:rPr>
                  <w:rStyle w:val="Hyperlink"/>
                  <w:rFonts w:ascii="Arial Nova" w:hAnsi="Arial Nova" w:cstheme="minorHAnsi"/>
                  <w:b w:val="0"/>
                  <w:sz w:val="24"/>
                  <w:szCs w:val="24"/>
                </w:rPr>
                <w:t>https://docs.google.com/forms/d/e/1FAIpQLScmRky5ukbtz-mFJyV5zS1bhYpMjRNeoiMFAJVBnPlo3U-BTA/viewform</w:t>
              </w:r>
            </w:hyperlink>
          </w:p>
        </w:tc>
      </w:tr>
    </w:tbl>
    <w:p w14:paraId="33A0EA20" w14:textId="22971805" w:rsidR="00FB5C5D" w:rsidRPr="00382535" w:rsidRDefault="00FB5C5D" w:rsidP="00B242A6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Conselho Federal de Enfermagem</w:t>
      </w:r>
    </w:p>
    <w:p w14:paraId="6F39D1FC" w14:textId="77777777" w:rsidR="00303948" w:rsidRDefault="00303948" w:rsidP="00014B07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3F429050" w14:textId="685EE2FA" w:rsidR="00FB5C5D" w:rsidRPr="00382535" w:rsidRDefault="00FB5C5D" w:rsidP="00014B07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</w:t>
      </w:r>
      <w:r w:rsidR="00303948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Conselho Federal de Enfermagem - </w:t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COFEN disponibiliza um chat de atendimento 24 horas para profissionais de enfermagem em sofrimento emocional</w:t>
      </w:r>
      <w:r w:rsidR="000F0AC2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42"/>
      </w: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: </w:t>
      </w:r>
    </w:p>
    <w:p w14:paraId="60981417" w14:textId="4E9F0E7E" w:rsidR="00FB5C5D" w:rsidRPr="00382535" w:rsidRDefault="00FB5C5D" w:rsidP="000F0AC2">
      <w:pPr>
        <w:pStyle w:val="PargrafodaLista"/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</w:p>
    <w:p w14:paraId="077FA016" w14:textId="72A00FDE" w:rsidR="003776E2" w:rsidRPr="00382535" w:rsidRDefault="00FB5C5D" w:rsidP="00B242A6">
      <w:pPr>
        <w:pStyle w:val="Pargrafoda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Conselho Federal de Medicina </w:t>
      </w:r>
    </w:p>
    <w:p w14:paraId="2727F2E2" w14:textId="676C4725" w:rsidR="003F27FA" w:rsidRDefault="00B242A6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CFM criou uma Plataforma com objetivo de receber a comunicação dos médicos acerca do seu local de trabalho. Assim, os </w:t>
      </w:r>
      <w:r w:rsidR="000F0AC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m</w:t>
      </w:r>
      <w:r w:rsidR="00DF364C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édicos que atuam em unidades de saúde e que oferecem assistência a casos confirmados e suspeitos de COVID-19 poderão informar falhas na infraestrutura de trabalho oferecida por gestores (públicos e privados) aos Conselhos de Medicina de todo o País. Entre os itens relacionados na plataforma estão os EPIs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, tais como os obrigatórios pa</w:t>
      </w:r>
      <w:r w:rsidR="00DF364C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ra o enfrentamento de epidemias, como a COVID-19</w:t>
      </w:r>
      <w:r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: </w:t>
      </w:r>
      <w:r w:rsidR="00DF364C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máscaras e luvas (de diferentes tipos), avental, gorro, óculos e protetor facial, conforme determinam as autoridades sanitárias. </w:t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 médico que acessar a plataforma do CFM poderá relatar as carências </w:t>
      </w:r>
      <w:r w:rsidR="001F3196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desses itens </w:t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que encontrou em sua unidade e de outros que são importantes, de acordo com o porte da unidade. Também há espaço para indicar problemas como falta de leitos (de internação e de UTI), dificuldade de acesso a exames (de imagem e laboratoriais), deficiências na triagem, carência de profissionais nas equipes e até de pessoal de apoio</w:t>
      </w:r>
      <w:r w:rsidR="009D6D75" w:rsidRPr="0038253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43"/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.</w:t>
      </w:r>
      <w:r w:rsidR="000F0AC2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Os relatos recebidos, após preenchimento dos formulários, serão automaticamente direcionados pelo </w:t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lastRenderedPageBreak/>
        <w:t>CFM aos Departamentos de Fiscalização dos Conselhos Regionais de Medicina (CRMs) das unidades indicadas pelos denunciantes.</w:t>
      </w:r>
      <w:r w:rsidR="0039500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 </w:t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>Com base nessas informações, os CRMs tentarão solucionar os problemas junto aos gestores locais e poderão realizar fiscalizações</w:t>
      </w:r>
      <w:r w:rsidR="00263B6A" w:rsidRPr="00382535">
        <w:rPr>
          <w:rStyle w:val="Refdenotaderodap"/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footnoteReference w:id="44"/>
      </w:r>
      <w:r w:rsidR="003F27FA" w:rsidRPr="00382535"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  <w:t xml:space="preserve">. </w:t>
      </w:r>
    </w:p>
    <w:p w14:paraId="3FF239B9" w14:textId="71209230" w:rsidR="00782815" w:rsidRDefault="00782815" w:rsidP="00014B0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color w:val="000000"/>
          <w:sz w:val="24"/>
          <w:szCs w:val="24"/>
          <w:lang w:eastAsia="pt-BR"/>
        </w:rPr>
      </w:pPr>
    </w:p>
    <w:p w14:paraId="7218245A" w14:textId="0C3FC6E3" w:rsidR="00B2106E" w:rsidRPr="000F0AC2" w:rsidRDefault="00B2106E" w:rsidP="000F0AC2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0F0AC2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 xml:space="preserve">Considerações Finais e Recomendações </w:t>
      </w:r>
    </w:p>
    <w:p w14:paraId="4641EC1F" w14:textId="08AA9ED7" w:rsidR="00DD70BA" w:rsidRDefault="005B77EE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 direito dos profissionais de saúde ao trabalho em condições seguras e saudáveis encontra-se fundamentado 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em tratados ratificados pelo Estado brasileiro, pela Constituição Federal de 1988 e pela legislação nacional. </w:t>
      </w:r>
      <w:r w:rsidR="00DB7E3B" w:rsidRP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Esses profissionais enfrentam racionamento de equipamentos, separação de s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uas fam</w:t>
      </w:r>
      <w:r w:rsidR="00686DF5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ílias e incremento das taxas de infecção, bem como condições críticas após contrair o </w:t>
      </w:r>
      <w:r w:rsidR="000974DC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corona</w:t>
      </w:r>
      <w:r w:rsidR="00686DF5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vírus</w:t>
      </w:r>
      <w:r w:rsidR="00686DF5">
        <w:rPr>
          <w:rStyle w:val="Refdenotaderodap"/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footnoteReference w:id="45"/>
      </w:r>
      <w:r w:rsidR="00686DF5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. Portanto, constituem um grupo vulnerável prioritário na alocação de recursos </w:t>
      </w:r>
      <w:r w:rsidR="000974DC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na</w:t>
      </w:r>
      <w:r w:rsidR="00686DF5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pandemia da COVID-19</w:t>
      </w:r>
      <w:r w:rsidR="00DD70B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 na resposta a ser arregimentada pelos Estados.</w:t>
      </w:r>
    </w:p>
    <w:p w14:paraId="2EA8CE8E" w14:textId="2A742F28" w:rsidR="00405290" w:rsidRDefault="00344352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Os profissionais de saúde 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têm direito </w:t>
      </w:r>
      <w:r w:rsidR="001F513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a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equipamento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s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protetivo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s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 outros suprimentos que assegurem a realização de suas atividades de forma segura</w:t>
      </w:r>
      <w:r w:rsidR="00015D8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, bem como de serem capacitados e treinados em segurança e saúde ocupacional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. Obstáculos financeiros não devem ser escusas para que os responsáveis por garantir tal proteção deixem de fazê-lo. </w:t>
      </w:r>
    </w:p>
    <w:p w14:paraId="0E7C6909" w14:textId="62590C1B" w:rsidR="005B77EE" w:rsidRDefault="005B77EE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Os profissionais de saúde têm direito de que todas as medidas necessárias para a redução do risco de infecção sejam adotadas, incluindo o direito de ter acesso à informação em saúde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à capacitação relativa ao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controle de infecção</w:t>
      </w:r>
      <w:r w:rsidR="001F513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por coronavírus. </w:t>
      </w:r>
    </w:p>
    <w:p w14:paraId="73E96EF0" w14:textId="48E04AC4" w:rsidR="005B77EE" w:rsidRDefault="00230B6A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Os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profissionais de saúde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têm o direito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de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</w:t>
      </w:r>
      <w:r w:rsidR="001F319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se 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afastar</w:t>
      </w:r>
      <w:r w:rsidR="001F319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em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de uma situação de trabalho, </w:t>
      </w:r>
      <w:r w:rsidR="001F513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quando houver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justificativa </w:t>
      </w:r>
      <w:r w:rsidR="001F319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razoável,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fundada no 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perigo iminente e grave para sua vida ou</w:t>
      </w:r>
      <w:r w:rsidR="001F513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sua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saúde, </w:t>
      </w:r>
      <w:r w:rsidR="00E50C5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 direito de</w:t>
      </w:r>
      <w:r w:rsidR="00015D8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reportar incidentes,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sem quaisquer</w:t>
      </w:r>
      <w:r w:rsidR="005B77EE"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consequências </w:t>
      </w:r>
      <w:r w:rsidR="00A455E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jurídicas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danosas</w:t>
      </w:r>
      <w:r w:rsidR="00015D8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. </w:t>
      </w:r>
    </w:p>
    <w:p w14:paraId="2AADBBEC" w14:textId="388E5C7C" w:rsidR="005B77EE" w:rsidRDefault="005642F1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Os</w:t>
      </w:r>
      <w:r w:rsidRP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profissionais de saúde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têm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o direito de contar com 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um modelo de saúde mental ocupacional, 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que </w:t>
      </w:r>
      <w:r w:rsidR="001F513F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preveja a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participação de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psiquiatras e </w:t>
      </w:r>
      <w:r w:rsidR="00230B6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de </w:t>
      </w:r>
      <w:r w:rsidR="005B77EE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psicólogos para atendê-los durante o enfrentamento da COVID-19.</w:t>
      </w:r>
    </w:p>
    <w:p w14:paraId="487EC382" w14:textId="0C771176" w:rsidR="001F513F" w:rsidRDefault="001F513F" w:rsidP="00832D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</w:pP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Por fim, recomenda-se que </w:t>
      </w:r>
      <w:r w:rsidR="00562062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sejam efetivamente protegidos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os direitos dos profissionais de saúde que se encontram em maior situação de risco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de terem agrav</w:t>
      </w:r>
      <w:r w:rsidR="001F3196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amento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em saúde física e mental</w:t>
      </w:r>
      <w:r w:rsidR="00562062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>,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em decorrência da pandemia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da 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lastRenderedPageBreak/>
        <w:t>COVID-19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 e 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de </w:t>
      </w:r>
      <w:r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suas consequências. A proteção dos profissionais de saúde é uma questão humanitária e de saúde pública essencial para o enfrentamento eficaz e </w:t>
      </w:r>
      <w:r w:rsidR="00DB7E3B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consentâneo com </w:t>
      </w:r>
      <w:r w:rsidR="00DD70BA">
        <w:rPr>
          <w:rFonts w:ascii="Arial Nova" w:eastAsia="Times New Roman" w:hAnsi="Arial Nova" w:cstheme="minorHAnsi"/>
          <w:bCs/>
          <w:color w:val="000000"/>
          <w:sz w:val="24"/>
          <w:szCs w:val="24"/>
          <w:lang w:eastAsia="pt-BR"/>
        </w:rPr>
        <w:t xml:space="preserve">os valores sociais da sociedade brasileira. </w:t>
      </w:r>
    </w:p>
    <w:p w14:paraId="2337983E" w14:textId="77777777" w:rsidR="00180715" w:rsidRPr="00382535" w:rsidRDefault="00180715" w:rsidP="000F0A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1" w:firstLine="0"/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</w:pPr>
      <w:r w:rsidRPr="00382535">
        <w:rPr>
          <w:rFonts w:ascii="Arial Nova" w:eastAsia="Times New Roman" w:hAnsi="Arial Nova" w:cstheme="minorHAnsi"/>
          <w:b/>
          <w:color w:val="000000"/>
          <w:sz w:val="24"/>
          <w:szCs w:val="24"/>
          <w:lang w:eastAsia="pt-BR"/>
        </w:rPr>
        <w:t>Apêndice</w:t>
      </w: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2580"/>
        <w:gridCol w:w="5904"/>
      </w:tblGrid>
      <w:tr w:rsidR="008A6269" w:rsidRPr="008A6269" w14:paraId="5300889D" w14:textId="77777777" w:rsidTr="00C86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26D84CA1" w14:textId="77777777" w:rsidR="00566831" w:rsidRPr="008A6269" w:rsidRDefault="00566831" w:rsidP="00014B07">
            <w:pPr>
              <w:spacing w:after="160"/>
              <w:jc w:val="center"/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</w:pPr>
            <w:r w:rsidRPr="008A6269"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  <w:t>Material de apoio aos Profissionais de Saúde</w:t>
            </w:r>
          </w:p>
        </w:tc>
      </w:tr>
      <w:tr w:rsidR="008A6269" w:rsidRPr="008A6269" w14:paraId="37D0E0C0" w14:textId="77777777" w:rsidTr="00C86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685DDDA" w14:textId="77777777" w:rsidR="00A65A52" w:rsidRPr="008A6269" w:rsidRDefault="00A65A52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eastAsia="pt-BR"/>
              </w:rPr>
              <w:t>PORTAL REGIONAL DA BVS  (INFORMAÇÃO E CONHECIMENTO PARA SAÚDE) - VITRINES DO CONHECIMENTO</w:t>
            </w:r>
          </w:p>
        </w:tc>
        <w:tc>
          <w:tcPr>
            <w:tcW w:w="4322" w:type="dxa"/>
          </w:tcPr>
          <w:p w14:paraId="689CE6D5" w14:textId="77777777" w:rsidR="00A65A52" w:rsidRPr="008A6269" w:rsidRDefault="00EE555A" w:rsidP="00014B07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</w:pPr>
            <w:hyperlink r:id="rId9" w:history="1">
              <w:r w:rsidR="002E1725" w:rsidRPr="008A6269">
                <w:rPr>
                  <w:rStyle w:val="Hyperlink"/>
                  <w:rFonts w:ascii="Arial Nova" w:eastAsia="Times New Roman" w:hAnsi="Arial Nova" w:cstheme="minorHAnsi"/>
                  <w:color w:val="auto"/>
                  <w:shd w:val="clear" w:color="auto" w:fill="FFFFFF"/>
                  <w:lang w:eastAsia="pt-BR"/>
                </w:rPr>
                <w:t>https://bvsalud.org/vitrinas/post_vitrines/novo_coronavirus/</w:t>
              </w:r>
            </w:hyperlink>
          </w:p>
          <w:p w14:paraId="66507622" w14:textId="77777777" w:rsidR="002E1725" w:rsidRPr="008A6269" w:rsidRDefault="002E1725" w:rsidP="00014B07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</w:pPr>
          </w:p>
        </w:tc>
      </w:tr>
      <w:tr w:rsidR="008A6269" w:rsidRPr="008A6269" w14:paraId="4D2BD15E" w14:textId="77777777" w:rsidTr="00C86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34AFCE4" w14:textId="77777777" w:rsidR="00EA31B1" w:rsidRPr="008A6269" w:rsidRDefault="00EA31B1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eastAsia="pt-BR"/>
              </w:rPr>
              <w:t xml:space="preserve">FUNDAÇÃO OSWALDO CRUZ (FIOCRUZ) – OBSERVATÓRIO COVID-19: INFORMAÇÃO PARA AÇÃO. </w:t>
            </w:r>
          </w:p>
        </w:tc>
        <w:tc>
          <w:tcPr>
            <w:tcW w:w="4322" w:type="dxa"/>
          </w:tcPr>
          <w:p w14:paraId="4ED49A2F" w14:textId="77777777" w:rsidR="00EA31B1" w:rsidRPr="008A6269" w:rsidRDefault="00EA31B1" w:rsidP="00014B07">
            <w:pPr>
              <w:spacing w:after="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</w:pPr>
            <w:r w:rsidRPr="008A6269"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  <w:t>https://portal.fiocruz.br/observatorio-covid-19</w:t>
            </w:r>
          </w:p>
        </w:tc>
      </w:tr>
      <w:tr w:rsidR="008A6269" w:rsidRPr="008C1100" w14:paraId="3EBE0F2B" w14:textId="77777777" w:rsidTr="00C86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50BEA40" w14:textId="77777777" w:rsidR="00566831" w:rsidRPr="008A6269" w:rsidRDefault="00566831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01267F">
              <w:rPr>
                <w:rFonts w:ascii="Arial Nova" w:eastAsia="Times New Roman" w:hAnsi="Arial Nova" w:cstheme="minorHAnsi"/>
                <w:shd w:val="clear" w:color="auto" w:fill="FFFFFF"/>
                <w:lang w:eastAsia="pt-BR"/>
              </w:rPr>
              <w:t xml:space="preserve"> </w:t>
            </w: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-SAVE LIVES: CLEAN YOUR HANDS IN THE CONTEXT OF COVID-19</w:t>
            </w:r>
          </w:p>
        </w:tc>
        <w:tc>
          <w:tcPr>
            <w:tcW w:w="4322" w:type="dxa"/>
          </w:tcPr>
          <w:p w14:paraId="552670B1" w14:textId="77777777" w:rsidR="00566831" w:rsidRPr="008A6269" w:rsidRDefault="00566831" w:rsidP="00014B0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  <w:t>https://www.who.int/docs/default-source/coronaviruse/who-hh-community-campaign-finalv3.pdf?sfvrsn=5f3731ef_2</w:t>
            </w:r>
          </w:p>
        </w:tc>
      </w:tr>
      <w:tr w:rsidR="008A6269" w:rsidRPr="008C1100" w14:paraId="5F4B99AA" w14:textId="77777777" w:rsidTr="00C86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C58A86F" w14:textId="77777777" w:rsidR="00566831" w:rsidRPr="008A6269" w:rsidRDefault="00566831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 GUIDANCE FOR HEALTH WORKERS</w:t>
            </w:r>
          </w:p>
        </w:tc>
        <w:tc>
          <w:tcPr>
            <w:tcW w:w="4322" w:type="dxa"/>
          </w:tcPr>
          <w:p w14:paraId="10426C90" w14:textId="77777777" w:rsidR="00566831" w:rsidRPr="008A6269" w:rsidRDefault="00EE555A" w:rsidP="00014B07">
            <w:pPr>
              <w:tabs>
                <w:tab w:val="left" w:pos="1170"/>
              </w:tabs>
              <w:spacing w:after="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hyperlink r:id="rId10" w:history="1">
              <w:r w:rsidR="00566831" w:rsidRPr="008A6269">
                <w:rPr>
                  <w:rStyle w:val="Hyperlink"/>
                  <w:rFonts w:ascii="Arial Nova" w:eastAsia="Times New Roman" w:hAnsi="Arial Nova" w:cstheme="minorHAnsi"/>
                  <w:color w:val="auto"/>
                  <w:shd w:val="clear" w:color="auto" w:fill="FFFFFF"/>
                  <w:lang w:val="en-US" w:eastAsia="pt-BR"/>
                </w:rPr>
                <w:t>https://www.who.int/emergencies/diseases/novel-coronavirus-2019/technical-guidance/health-workers</w:t>
              </w:r>
            </w:hyperlink>
          </w:p>
        </w:tc>
      </w:tr>
      <w:tr w:rsidR="008A6269" w:rsidRPr="008C1100" w14:paraId="0C2619D5" w14:textId="77777777" w:rsidTr="00C86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253084A" w14:textId="77777777" w:rsidR="00566831" w:rsidRPr="008A6269" w:rsidRDefault="00573860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 ADVICE ON THE USE OF MASKS IN THE CONTEXT OF COVID-19</w:t>
            </w:r>
          </w:p>
        </w:tc>
        <w:tc>
          <w:tcPr>
            <w:tcW w:w="4322" w:type="dxa"/>
          </w:tcPr>
          <w:p w14:paraId="7671F08C" w14:textId="77777777" w:rsidR="00D5310C" w:rsidRPr="008A6269" w:rsidRDefault="00EE555A" w:rsidP="00014B0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hyperlink r:id="rId11" w:history="1">
              <w:r w:rsidR="00D5310C" w:rsidRPr="008A6269">
                <w:rPr>
                  <w:rStyle w:val="Hyperlink"/>
                  <w:rFonts w:ascii="Arial Nova" w:eastAsia="Times New Roman" w:hAnsi="Arial Nova" w:cstheme="minorHAnsi"/>
                  <w:color w:val="auto"/>
                  <w:shd w:val="clear" w:color="auto" w:fill="FFFFFF"/>
                  <w:lang w:val="en-US" w:eastAsia="pt-BR"/>
                </w:rPr>
                <w:t>https://www.who.int/publications-detail/advice-on-the-use-of-masks-in-the-community-during-home-care-and-in-healthcare-settings-in-the-context-of-the-novel-coronavirus-(2019-ncov)-outbreak</w:t>
              </w:r>
            </w:hyperlink>
          </w:p>
        </w:tc>
      </w:tr>
      <w:tr w:rsidR="008A6269" w:rsidRPr="008C1100" w14:paraId="1A76EE2B" w14:textId="77777777" w:rsidTr="00C86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CB9B44E" w14:textId="77777777" w:rsidR="00566831" w:rsidRPr="008A6269" w:rsidRDefault="00573860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 HOME CARE FOR PATIENTS WITH COVID-19 PRESENTING WITH MILD SYMPTOMS AND MANAGEMENT OF THEIR CONTACTS</w:t>
            </w:r>
          </w:p>
        </w:tc>
        <w:tc>
          <w:tcPr>
            <w:tcW w:w="4322" w:type="dxa"/>
          </w:tcPr>
          <w:p w14:paraId="6B46E974" w14:textId="77777777" w:rsidR="00566831" w:rsidRPr="008A6269" w:rsidRDefault="00E64DD7" w:rsidP="00014B07">
            <w:pPr>
              <w:spacing w:after="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  <w:t>https://www.who.int/publications-detail/home-care-for-patients-with-suspected-novel-coronavirus-(ncov)-infection-presenting-with-mild-symptoms-and-management-of-contacts</w:t>
            </w:r>
          </w:p>
        </w:tc>
      </w:tr>
      <w:tr w:rsidR="008A6269" w:rsidRPr="008C1100" w14:paraId="1FE24615" w14:textId="77777777" w:rsidTr="00C86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F9BB82B" w14:textId="77777777" w:rsidR="00E64DD7" w:rsidRPr="008A6269" w:rsidRDefault="00573860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 Q&amp;A ON INFECTION PREVENTION AND CONTROL FOR HEALTH CARE WORKERS CARING FOR PATIENTS WITH SUSPECTED OR CONFIRMED 2019-NCOV</w:t>
            </w:r>
          </w:p>
        </w:tc>
        <w:tc>
          <w:tcPr>
            <w:tcW w:w="4322" w:type="dxa"/>
          </w:tcPr>
          <w:p w14:paraId="73F52D93" w14:textId="77777777" w:rsidR="00E64DD7" w:rsidRPr="008A6269" w:rsidRDefault="00EE555A" w:rsidP="00014B0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hyperlink r:id="rId12" w:history="1">
              <w:r w:rsidR="000415E4" w:rsidRPr="008A6269">
                <w:rPr>
                  <w:rStyle w:val="Hyperlink"/>
                  <w:rFonts w:ascii="Arial Nova" w:hAnsi="Arial Nova"/>
                  <w:color w:val="auto"/>
                  <w:lang w:val="en-US"/>
                </w:rPr>
                <w:t>https://www.who.int/news-room/q-a-detail/q-a-on-infection-prevention-and-control-for-health-care-workers-caring-for-patients-with-suspected-or-confirmed-2019-ncov</w:t>
              </w:r>
            </w:hyperlink>
          </w:p>
        </w:tc>
      </w:tr>
      <w:tr w:rsidR="008A6269" w:rsidRPr="008C1100" w14:paraId="1392B8BE" w14:textId="77777777" w:rsidTr="00C86B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6A759D6" w14:textId="77777777" w:rsidR="00E64DD7" w:rsidRPr="008A6269" w:rsidRDefault="00431E8F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lastRenderedPageBreak/>
              <w:t xml:space="preserve">WHO - </w:t>
            </w:r>
            <w:r w:rsidR="00573860"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IPC GUIDANCE FOR LONG-TERM CARE FACILITIES IN THE CONTEXT OF COVID-19</w:t>
            </w:r>
          </w:p>
        </w:tc>
        <w:tc>
          <w:tcPr>
            <w:tcW w:w="4322" w:type="dxa"/>
          </w:tcPr>
          <w:p w14:paraId="1D2E4827" w14:textId="77777777" w:rsidR="00E64DD7" w:rsidRPr="008A6269" w:rsidRDefault="00EE555A" w:rsidP="00014B07">
            <w:pPr>
              <w:spacing w:after="1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ova" w:eastAsia="Times New Roman" w:hAnsi="Arial Nova" w:cstheme="minorHAnsi"/>
                <w:shd w:val="clear" w:color="auto" w:fill="FFFFFF"/>
                <w:lang w:val="en-US" w:eastAsia="pt-BR"/>
              </w:rPr>
            </w:pPr>
            <w:hyperlink r:id="rId13" w:history="1">
              <w:r w:rsidR="000415E4" w:rsidRPr="008A6269">
                <w:rPr>
                  <w:rStyle w:val="Hyperlink"/>
                  <w:rFonts w:ascii="Arial Nova" w:hAnsi="Arial Nova"/>
                  <w:color w:val="auto"/>
                  <w:lang w:val="en-US"/>
                </w:rPr>
                <w:t>https://www.who.int/emergencies/diseases/novel-coronavirus-2019/technical-guidance/health-workers</w:t>
              </w:r>
            </w:hyperlink>
          </w:p>
        </w:tc>
      </w:tr>
      <w:tr w:rsidR="008A6269" w:rsidRPr="008C1100" w14:paraId="01A7F3B1" w14:textId="77777777" w:rsidTr="00C86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EC609D1" w14:textId="77777777" w:rsidR="00573860" w:rsidRPr="008A6269" w:rsidRDefault="00431E8F" w:rsidP="00014B07">
            <w:pPr>
              <w:spacing w:after="160"/>
              <w:jc w:val="both"/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</w:pPr>
            <w:r w:rsidRPr="008A6269">
              <w:rPr>
                <w:rFonts w:ascii="Arial Nova" w:eastAsia="Times New Roman" w:hAnsi="Arial Nova" w:cstheme="minorHAnsi"/>
                <w:b w:val="0"/>
                <w:shd w:val="clear" w:color="auto" w:fill="FFFFFF"/>
                <w:lang w:val="en-US" w:eastAsia="pt-BR"/>
              </w:rPr>
              <w:t>WHO - GLOBAL RESEARCH ON CORONAVIRUS DISEASE (COVID-19)</w:t>
            </w:r>
          </w:p>
        </w:tc>
        <w:tc>
          <w:tcPr>
            <w:tcW w:w="4322" w:type="dxa"/>
          </w:tcPr>
          <w:p w14:paraId="0E738AFE" w14:textId="77777777" w:rsidR="00872F0C" w:rsidRPr="008A6269" w:rsidRDefault="00EE555A" w:rsidP="00014B07">
            <w:pPr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lang w:val="en-US"/>
              </w:rPr>
            </w:pPr>
            <w:hyperlink r:id="rId14" w:history="1">
              <w:r w:rsidR="00872F0C" w:rsidRPr="008A6269">
                <w:rPr>
                  <w:rStyle w:val="Hyperlink"/>
                  <w:rFonts w:ascii="Arial Nova" w:hAnsi="Arial Nova"/>
                  <w:color w:val="auto"/>
                  <w:lang w:val="en-US"/>
                </w:rPr>
                <w:t>https://www.who.int/emergencies/diseases/novel-coronavirus-2019/global-research-on-novel-coronavirus-2019-ncov</w:t>
              </w:r>
            </w:hyperlink>
          </w:p>
        </w:tc>
      </w:tr>
    </w:tbl>
    <w:p w14:paraId="233C705F" w14:textId="77777777" w:rsidR="00B2106E" w:rsidRPr="008A6269" w:rsidRDefault="00B2106E" w:rsidP="00014B07">
      <w:pPr>
        <w:spacing w:after="160" w:line="240" w:lineRule="auto"/>
        <w:ind w:firstLine="851"/>
        <w:rPr>
          <w:rFonts w:ascii="Arial Nova" w:eastAsia="Times New Roman" w:hAnsi="Arial Nova" w:cstheme="minorHAnsi"/>
          <w:sz w:val="24"/>
          <w:szCs w:val="24"/>
          <w:shd w:val="clear" w:color="auto" w:fill="FFFFFF"/>
          <w:lang w:val="en-US" w:eastAsia="pt-BR"/>
        </w:rPr>
      </w:pPr>
    </w:p>
    <w:sectPr w:rsidR="00B2106E" w:rsidRPr="008A6269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A62C" w14:textId="77777777" w:rsidR="00EE555A" w:rsidRDefault="00EE555A" w:rsidP="00C26ED2">
      <w:pPr>
        <w:spacing w:after="0" w:line="240" w:lineRule="auto"/>
      </w:pPr>
      <w:r>
        <w:separator/>
      </w:r>
    </w:p>
  </w:endnote>
  <w:endnote w:type="continuationSeparator" w:id="0">
    <w:p w14:paraId="6C007B36" w14:textId="77777777" w:rsidR="00EE555A" w:rsidRDefault="00EE555A" w:rsidP="00C2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601066"/>
      <w:docPartObj>
        <w:docPartGallery w:val="Page Numbers (Bottom of Page)"/>
        <w:docPartUnique/>
      </w:docPartObj>
    </w:sdtPr>
    <w:sdtEndPr/>
    <w:sdtContent>
      <w:p w14:paraId="5C63A093" w14:textId="77777777" w:rsidR="005642F1" w:rsidRDefault="005642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5A">
          <w:rPr>
            <w:noProof/>
          </w:rPr>
          <w:t>16</w:t>
        </w:r>
        <w:r>
          <w:fldChar w:fldCharType="end"/>
        </w:r>
      </w:p>
    </w:sdtContent>
  </w:sdt>
  <w:p w14:paraId="751414DF" w14:textId="77777777" w:rsidR="005642F1" w:rsidRDefault="005642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D4D3" w14:textId="77777777" w:rsidR="00EE555A" w:rsidRDefault="00EE555A" w:rsidP="00C26ED2">
      <w:pPr>
        <w:spacing w:after="0" w:line="240" w:lineRule="auto"/>
      </w:pPr>
      <w:r>
        <w:separator/>
      </w:r>
    </w:p>
  </w:footnote>
  <w:footnote w:type="continuationSeparator" w:id="0">
    <w:p w14:paraId="4E7CF656" w14:textId="77777777" w:rsidR="00EE555A" w:rsidRDefault="00EE555A" w:rsidP="00C26ED2">
      <w:pPr>
        <w:spacing w:after="0" w:line="240" w:lineRule="auto"/>
      </w:pPr>
      <w:r>
        <w:continuationSeparator/>
      </w:r>
    </w:p>
  </w:footnote>
  <w:footnote w:id="1">
    <w:p w14:paraId="73269BD1" w14:textId="698DD24A" w:rsidR="005642F1" w:rsidRPr="00AE08E7" w:rsidRDefault="005642F1" w:rsidP="00AE08E7">
      <w:pPr>
        <w:pStyle w:val="Textodenotaderodap"/>
        <w:jc w:val="both"/>
        <w:rPr>
          <w:rFonts w:ascii="Arial Nova" w:hAnsi="Arial Nova"/>
        </w:rPr>
      </w:pPr>
      <w:r w:rsidRPr="00AE08E7">
        <w:rPr>
          <w:rStyle w:val="Refdenotaderodap"/>
          <w:rFonts w:ascii="Arial Nova" w:hAnsi="Arial Nova"/>
        </w:rPr>
        <w:footnoteRef/>
      </w:r>
      <w:r w:rsidRPr="00AE08E7">
        <w:rPr>
          <w:rFonts w:ascii="Arial Nova" w:hAnsi="Arial Nova"/>
        </w:rPr>
        <w:t xml:space="preserve"> </w:t>
      </w:r>
      <w:r w:rsidR="00006446">
        <w:rPr>
          <w:rFonts w:ascii="Arial Nova" w:hAnsi="Arial Nova"/>
        </w:rPr>
        <w:t>Grupo Técnico Jurídico da SOBRASP.</w:t>
      </w:r>
      <w:r w:rsidR="008C1100" w:rsidRPr="008C1100">
        <w:t xml:space="preserve"> </w:t>
      </w:r>
      <w:r w:rsidR="008C1100" w:rsidRPr="008C1100">
        <w:rPr>
          <w:rFonts w:ascii="Arial Nova" w:hAnsi="Arial Nova"/>
        </w:rPr>
        <w:t>Advogada e Professora Universitária. Doutora e Mestre em Direito (UniCEUB/DF). Formação complementar em Direito e Saúde (FIOCRUZ, UNIGE, Johns Hopkins University).</w:t>
      </w:r>
    </w:p>
  </w:footnote>
  <w:footnote w:id="2">
    <w:p w14:paraId="2C9C6DCA" w14:textId="093A9A03" w:rsidR="005642F1" w:rsidRPr="00AE08E7" w:rsidRDefault="005642F1" w:rsidP="00AE08E7">
      <w:pPr>
        <w:pStyle w:val="Textodenotaderodap"/>
        <w:jc w:val="both"/>
        <w:rPr>
          <w:rFonts w:ascii="Arial Nova" w:hAnsi="Arial Nova"/>
        </w:rPr>
      </w:pPr>
      <w:r w:rsidRPr="00AE08E7">
        <w:rPr>
          <w:rStyle w:val="Refdenotaderodap"/>
          <w:rFonts w:ascii="Arial Nova" w:hAnsi="Arial Nova"/>
        </w:rPr>
        <w:footnoteRef/>
      </w:r>
      <w:r w:rsidRPr="00AE08E7">
        <w:rPr>
          <w:rFonts w:ascii="Arial Nova" w:hAnsi="Arial Nova"/>
        </w:rPr>
        <w:t xml:space="preserve"> </w:t>
      </w:r>
      <w:r w:rsidR="00006446">
        <w:rPr>
          <w:rFonts w:ascii="Arial Nova" w:hAnsi="Arial Nova"/>
        </w:rPr>
        <w:t>Grupo Técnico Jurídico da SOBRASP.</w:t>
      </w:r>
      <w:r w:rsidR="006A515A">
        <w:rPr>
          <w:rFonts w:ascii="Arial Nova" w:hAnsi="Arial Nova"/>
        </w:rPr>
        <w:t xml:space="preserve"> Advogada. Especialista em Direito Médico pela Universidade Estadual do Estado do Rio de Janeiro e em Bioética pela Universidade Federal de Lavras. </w:t>
      </w:r>
    </w:p>
  </w:footnote>
  <w:footnote w:id="3">
    <w:p w14:paraId="018CAAB4" w14:textId="4619D106" w:rsidR="005642F1" w:rsidRPr="00AE08E7" w:rsidRDefault="005642F1" w:rsidP="00AE08E7">
      <w:pPr>
        <w:pStyle w:val="Textodenotaderodap"/>
        <w:jc w:val="both"/>
        <w:rPr>
          <w:rFonts w:ascii="Arial Nova" w:hAnsi="Arial Nova"/>
        </w:rPr>
      </w:pPr>
      <w:r w:rsidRPr="00AE08E7">
        <w:rPr>
          <w:rStyle w:val="Refdenotaderodap"/>
          <w:rFonts w:ascii="Arial Nova" w:hAnsi="Arial Nova"/>
        </w:rPr>
        <w:footnoteRef/>
      </w:r>
      <w:r w:rsidRPr="00AE08E7">
        <w:rPr>
          <w:rFonts w:ascii="Arial Nova" w:hAnsi="Arial Nova"/>
        </w:rPr>
        <w:t xml:space="preserve"> Grupo Técnico Jurídico da SOBRASP.Pesquisadora Visitante do Instituto Bonavero da Universidade de Oxford. Pós-Doutorado em Direitos Humanos</w:t>
      </w:r>
      <w:r w:rsidR="008C1100">
        <w:rPr>
          <w:rFonts w:ascii="Arial Nova" w:hAnsi="Arial Nova"/>
        </w:rPr>
        <w:t xml:space="preserve"> pela</w:t>
      </w:r>
      <w:r w:rsidRPr="00AE08E7">
        <w:rPr>
          <w:rFonts w:ascii="Arial Nova" w:hAnsi="Arial Nova"/>
        </w:rPr>
        <w:t xml:space="preserve"> Universidade de Essex. Professora da Pós-Graduação em Bioética da Universidade de Brasília. </w:t>
      </w:r>
    </w:p>
  </w:footnote>
  <w:footnote w:id="4">
    <w:p w14:paraId="2F5ED5C4" w14:textId="47AC41E8" w:rsidR="005642F1" w:rsidRPr="005721D2" w:rsidRDefault="005642F1" w:rsidP="00B96BA2">
      <w:pPr>
        <w:pStyle w:val="Textodenotaderodap"/>
        <w:jc w:val="both"/>
        <w:rPr>
          <w:rFonts w:ascii="Arial Nova" w:hAnsi="Arial Nova"/>
        </w:rPr>
      </w:pPr>
      <w:r w:rsidRPr="005721D2">
        <w:rPr>
          <w:rStyle w:val="Refdenotaderodap"/>
          <w:rFonts w:ascii="Arial Nova" w:hAnsi="Arial Nova"/>
        </w:rPr>
        <w:footnoteRef/>
      </w:r>
      <w:r w:rsidRPr="005721D2">
        <w:rPr>
          <w:rFonts w:ascii="Arial Nova" w:hAnsi="Arial Nova"/>
        </w:rPr>
        <w:t xml:space="preserve"> ORGANIZAÇÃO PAN AMERICANA DE SAUDE. </w:t>
      </w:r>
      <w:r w:rsidRPr="00014B07">
        <w:rPr>
          <w:rFonts w:ascii="Arial Nova" w:hAnsi="Arial Nova"/>
          <w:b/>
          <w:bCs/>
        </w:rPr>
        <w:t>Folha informativa – COVID-19 (doença causada pelo novo coronavírus).</w:t>
      </w:r>
      <w:r w:rsidRPr="005721D2">
        <w:rPr>
          <w:rFonts w:ascii="Arial Nova" w:hAnsi="Arial Nova"/>
        </w:rPr>
        <w:t xml:space="preserve"> Disponível em: </w:t>
      </w:r>
      <w:hyperlink r:id="rId1" w:history="1">
        <w:r w:rsidRPr="005721D2">
          <w:rPr>
            <w:rStyle w:val="Hyperlink"/>
            <w:rFonts w:ascii="Arial Nova" w:hAnsi="Arial Nova"/>
          </w:rPr>
          <w:t>https://www.paho.org/bra/index.php?option=com_content&amp;view=article&amp;id=6101:covid19&amp;Itemid=875</w:t>
        </w:r>
      </w:hyperlink>
      <w:r w:rsidRPr="005721D2">
        <w:rPr>
          <w:rFonts w:ascii="Arial Nova" w:hAnsi="Arial Nova"/>
        </w:rPr>
        <w:t xml:space="preserve">. </w:t>
      </w:r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</w:footnote>
  <w:footnote w:id="5">
    <w:p w14:paraId="58560535" w14:textId="104329F6" w:rsidR="005642F1" w:rsidRPr="005721D2" w:rsidRDefault="005642F1" w:rsidP="009932A8">
      <w:pPr>
        <w:pStyle w:val="Textodenotaderodap"/>
        <w:jc w:val="both"/>
        <w:rPr>
          <w:rFonts w:ascii="Arial Nova" w:hAnsi="Arial Nova"/>
        </w:rPr>
      </w:pPr>
      <w:r w:rsidRPr="005721D2">
        <w:rPr>
          <w:rStyle w:val="Refdenotaderodap"/>
          <w:rFonts w:ascii="Arial Nova" w:hAnsi="Arial Nova"/>
        </w:rPr>
        <w:footnoteRef/>
      </w:r>
      <w:r w:rsidRPr="000A50B5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BRASIL. </w:t>
      </w:r>
      <w:r w:rsidRPr="009932A8">
        <w:rPr>
          <w:rFonts w:ascii="Arial Nova" w:hAnsi="Arial Nova"/>
        </w:rPr>
        <w:t>D</w:t>
      </w:r>
      <w:r>
        <w:rPr>
          <w:rFonts w:ascii="Arial Nova" w:hAnsi="Arial Nova"/>
        </w:rPr>
        <w:t>ecreto n</w:t>
      </w:r>
      <w:r w:rsidRPr="009932A8">
        <w:rPr>
          <w:rFonts w:ascii="Arial Nova" w:hAnsi="Arial Nova"/>
        </w:rPr>
        <w:t xml:space="preserve">º 10.212, </w:t>
      </w:r>
      <w:r>
        <w:rPr>
          <w:rFonts w:ascii="Arial Nova" w:hAnsi="Arial Nova"/>
        </w:rPr>
        <w:t>de</w:t>
      </w:r>
      <w:r w:rsidRPr="009932A8">
        <w:rPr>
          <w:rFonts w:ascii="Arial Nova" w:hAnsi="Arial Nova"/>
        </w:rPr>
        <w:t xml:space="preserve"> 30 </w:t>
      </w:r>
      <w:r>
        <w:rPr>
          <w:rFonts w:ascii="Arial Nova" w:hAnsi="Arial Nova"/>
        </w:rPr>
        <w:t>de janeiro de</w:t>
      </w:r>
      <w:r w:rsidRPr="009932A8">
        <w:rPr>
          <w:rFonts w:ascii="Arial Nova" w:hAnsi="Arial Nova"/>
        </w:rPr>
        <w:t xml:space="preserve"> 2020</w:t>
      </w:r>
      <w:r>
        <w:rPr>
          <w:rFonts w:ascii="Arial Nova" w:hAnsi="Arial Nova"/>
        </w:rPr>
        <w:t xml:space="preserve">. </w:t>
      </w:r>
      <w:r w:rsidRPr="009932A8">
        <w:rPr>
          <w:rFonts w:ascii="Arial Nova" w:hAnsi="Arial Nova"/>
        </w:rPr>
        <w:t>Promulga o texto revisado do Regulamento Sanitário Internacional, acordado na 58ª Assembleia Geral da Organização Mundial de Saúde, em 23 de maio de 2005.</w:t>
      </w:r>
      <w:r>
        <w:rPr>
          <w:rFonts w:ascii="Arial Nova" w:hAnsi="Arial Nova"/>
        </w:rPr>
        <w:t>Disponível em:</w:t>
      </w:r>
      <w:r w:rsidRPr="009932A8">
        <w:t xml:space="preserve"> </w:t>
      </w:r>
      <w:hyperlink r:id="rId2" w:anchor="anexo" w:history="1">
        <w:r w:rsidRPr="00E56FD0">
          <w:rPr>
            <w:rStyle w:val="Hyperlink"/>
            <w:rFonts w:ascii="Arial Nova" w:hAnsi="Arial Nova"/>
          </w:rPr>
          <w:t>http://www.planalto.gov.br/ccivil_03/_ato2019-2022/2020/Decreto/D10212.htm#anexo</w:t>
        </w:r>
      </w:hyperlink>
      <w:r>
        <w:rPr>
          <w:rFonts w:ascii="Arial Nova" w:hAnsi="Arial Nova"/>
        </w:rPr>
        <w:t xml:space="preserve">. </w:t>
      </w:r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</w:footnote>
  <w:footnote w:id="6">
    <w:p w14:paraId="37B06E09" w14:textId="3DFCCBD1" w:rsidR="005642F1" w:rsidRDefault="005642F1" w:rsidP="00B96BA2">
      <w:pPr>
        <w:pStyle w:val="Textodenotaderodap"/>
        <w:jc w:val="both"/>
      </w:pPr>
      <w:r>
        <w:rPr>
          <w:rStyle w:val="Refdenotaderodap"/>
        </w:rPr>
        <w:footnoteRef/>
      </w:r>
      <w:r w:rsidRPr="009932A8">
        <w:t xml:space="preserve"> </w:t>
      </w:r>
      <w:r>
        <w:rPr>
          <w:rFonts w:ascii="Arial Nova" w:hAnsi="Arial Nova"/>
        </w:rPr>
        <w:t xml:space="preserve">BRASIL. </w:t>
      </w:r>
      <w:r w:rsidRPr="009932A8">
        <w:rPr>
          <w:rFonts w:ascii="Arial Nova" w:hAnsi="Arial Nova"/>
        </w:rPr>
        <w:t>D</w:t>
      </w:r>
      <w:r>
        <w:rPr>
          <w:rFonts w:ascii="Arial Nova" w:hAnsi="Arial Nova"/>
        </w:rPr>
        <w:t>ecreto n</w:t>
      </w:r>
      <w:r w:rsidRPr="009932A8">
        <w:rPr>
          <w:rFonts w:ascii="Arial Nova" w:hAnsi="Arial Nova"/>
        </w:rPr>
        <w:t xml:space="preserve">º 10.212, </w:t>
      </w:r>
      <w:r>
        <w:rPr>
          <w:rFonts w:ascii="Arial Nova" w:hAnsi="Arial Nova"/>
        </w:rPr>
        <w:t>de</w:t>
      </w:r>
      <w:r w:rsidRPr="009932A8">
        <w:rPr>
          <w:rFonts w:ascii="Arial Nova" w:hAnsi="Arial Nova"/>
        </w:rPr>
        <w:t xml:space="preserve"> 30 </w:t>
      </w:r>
      <w:r>
        <w:rPr>
          <w:rFonts w:ascii="Arial Nova" w:hAnsi="Arial Nova"/>
        </w:rPr>
        <w:t>de janeiro de</w:t>
      </w:r>
      <w:r w:rsidRPr="009932A8">
        <w:rPr>
          <w:rFonts w:ascii="Arial Nova" w:hAnsi="Arial Nova"/>
        </w:rPr>
        <w:t xml:space="preserve"> 2020</w:t>
      </w:r>
      <w:r>
        <w:rPr>
          <w:rFonts w:ascii="Arial Nova" w:hAnsi="Arial Nova"/>
        </w:rPr>
        <w:t xml:space="preserve">. </w:t>
      </w:r>
      <w:r w:rsidRPr="009932A8">
        <w:rPr>
          <w:rFonts w:ascii="Arial Nova" w:hAnsi="Arial Nova"/>
        </w:rPr>
        <w:t>Promulga o texto revisado do Regulamento Sanitário Internacional, acordado na 58ª Assembleia Geral da Organização Mundial de Saúde, em 23 de maio de 2005.</w:t>
      </w:r>
      <w:r>
        <w:rPr>
          <w:rFonts w:ascii="Arial Nova" w:hAnsi="Arial Nova"/>
        </w:rPr>
        <w:t>Disponível em:</w:t>
      </w:r>
      <w:r w:rsidRPr="009932A8">
        <w:t xml:space="preserve"> </w:t>
      </w:r>
      <w:hyperlink r:id="rId3" w:anchor="anexo" w:history="1">
        <w:r w:rsidRPr="00E56FD0">
          <w:rPr>
            <w:rStyle w:val="Hyperlink"/>
            <w:rFonts w:ascii="Arial Nova" w:hAnsi="Arial Nova"/>
          </w:rPr>
          <w:t>http://www.planalto.gov.br/ccivil_03/_ato2019-2022/2020/Decreto/D10212.htm#anexo</w:t>
        </w:r>
      </w:hyperlink>
      <w:r>
        <w:rPr>
          <w:rFonts w:ascii="Arial Nova" w:hAnsi="Arial Nova"/>
        </w:rPr>
        <w:t>.</w:t>
      </w:r>
      <w:r w:rsidR="00006446">
        <w:rPr>
          <w:rFonts w:ascii="Arial Nova" w:hAnsi="Arial Nova"/>
        </w:rPr>
        <w:t xml:space="preserve"> </w:t>
      </w:r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</w:footnote>
  <w:footnote w:id="7">
    <w:p w14:paraId="6030CB95" w14:textId="1A59BD40" w:rsidR="005642F1" w:rsidRPr="008A6269" w:rsidRDefault="005642F1" w:rsidP="00B96BA2">
      <w:pPr>
        <w:pStyle w:val="Textodenotaderodap"/>
        <w:jc w:val="both"/>
        <w:rPr>
          <w:lang w:val="es-ES"/>
        </w:rPr>
      </w:pPr>
      <w:r>
        <w:rPr>
          <w:rStyle w:val="Refdenotaderodap"/>
        </w:rPr>
        <w:footnoteRef/>
      </w:r>
      <w:r w:rsidRPr="005721D2">
        <w:t xml:space="preserve"> </w:t>
      </w:r>
      <w:r w:rsidRPr="005721D2">
        <w:rPr>
          <w:rFonts w:ascii="Arial Nova" w:hAnsi="Arial Nova"/>
        </w:rPr>
        <w:t xml:space="preserve">ORGANIZAÇÃO PAN AMERICANA DE SAUDE. </w:t>
      </w:r>
      <w:r w:rsidRPr="00014B07">
        <w:rPr>
          <w:rFonts w:ascii="Arial Nova" w:hAnsi="Arial Nova"/>
          <w:b/>
          <w:bCs/>
        </w:rPr>
        <w:t>Folha informativa – COVID-19 (doença causada pelo novo coronavírus)</w:t>
      </w:r>
      <w:r w:rsidRPr="005721D2">
        <w:rPr>
          <w:rFonts w:ascii="Arial Nova" w:hAnsi="Arial Nova"/>
        </w:rPr>
        <w:t xml:space="preserve">. Disponível em: </w:t>
      </w:r>
      <w:hyperlink r:id="rId4" w:history="1">
        <w:r w:rsidRPr="005721D2">
          <w:rPr>
            <w:rStyle w:val="Hyperlink"/>
            <w:rFonts w:ascii="Arial Nova" w:hAnsi="Arial Nova"/>
          </w:rPr>
          <w:t>https://www.paho.org/bra/index.php?option=com_content&amp;view=article&amp;id=6101:covid19&amp;Itemid=875</w:t>
        </w:r>
      </w:hyperlink>
      <w:r w:rsidRPr="005721D2">
        <w:rPr>
          <w:rFonts w:ascii="Arial Nova" w:hAnsi="Arial Nova"/>
        </w:rPr>
        <w:t xml:space="preserve">. </w:t>
      </w:r>
      <w:r w:rsidR="00006446" w:rsidRPr="008C1100">
        <w:rPr>
          <w:rFonts w:ascii="Arial Nova" w:hAnsi="Arial Nova"/>
          <w:lang w:val="es-ES"/>
        </w:rPr>
        <w:t>Acesso em 10 Abr. 2020.</w:t>
      </w:r>
    </w:p>
  </w:footnote>
  <w:footnote w:id="8">
    <w:p w14:paraId="2AA13786" w14:textId="35BACAFF" w:rsidR="00832D7C" w:rsidRPr="006C2E7A" w:rsidRDefault="00832D7C" w:rsidP="001F513F">
      <w:pPr>
        <w:pStyle w:val="Textodenotaderodap"/>
        <w:jc w:val="both"/>
        <w:rPr>
          <w:rFonts w:ascii="Arial Nova" w:hAnsi="Arial Nova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s-ES"/>
        </w:rPr>
        <w:t xml:space="preserve"> </w:t>
      </w:r>
      <w:bookmarkStart w:id="1" w:name="_Hlk37605547"/>
      <w:r w:rsidRPr="006C2E7A">
        <w:rPr>
          <w:rFonts w:ascii="Arial Nova" w:hAnsi="Arial Nova"/>
          <w:lang w:val="es-ES"/>
        </w:rPr>
        <w:t xml:space="preserve">COMISSION INTERAMERICANA DE DERECHOS HUMANOS. </w:t>
      </w:r>
      <w:r w:rsidR="001F513F" w:rsidRPr="006C2E7A">
        <w:rPr>
          <w:rFonts w:ascii="Arial Nova" w:hAnsi="Arial Nova"/>
          <w:b/>
          <w:bCs/>
          <w:lang w:val="es-ES"/>
        </w:rPr>
        <w:t>Resolución nº</w:t>
      </w:r>
      <w:r w:rsidR="001308FA" w:rsidRPr="006C2E7A">
        <w:rPr>
          <w:rFonts w:ascii="Arial Nova" w:hAnsi="Arial Nova"/>
          <w:b/>
          <w:bCs/>
          <w:lang w:val="es-ES"/>
        </w:rPr>
        <w:t xml:space="preserve"> </w:t>
      </w:r>
      <w:r w:rsidR="001F513F" w:rsidRPr="006C2E7A">
        <w:rPr>
          <w:rFonts w:ascii="Arial Nova" w:hAnsi="Arial Nova"/>
          <w:b/>
          <w:bCs/>
          <w:lang w:val="es-ES"/>
        </w:rPr>
        <w:t>1/2020 Pandemia Y Derechos Humanos En Las Américas</w:t>
      </w:r>
      <w:r w:rsidR="001F513F" w:rsidRPr="006C2E7A">
        <w:rPr>
          <w:rFonts w:ascii="Arial Nova" w:hAnsi="Arial Nova"/>
          <w:lang w:val="es-ES"/>
        </w:rPr>
        <w:t xml:space="preserve"> </w:t>
      </w:r>
      <w:r w:rsidRPr="006C2E7A">
        <w:rPr>
          <w:rFonts w:ascii="Arial Nova" w:hAnsi="Arial Nova"/>
          <w:lang w:val="es-ES"/>
        </w:rPr>
        <w:t>(Adoptado por la CIDH el 10 de abril de 2020)</w:t>
      </w:r>
      <w:r w:rsidR="001F513F" w:rsidRPr="006C2E7A">
        <w:rPr>
          <w:rFonts w:ascii="Arial Nova" w:hAnsi="Arial Nova"/>
          <w:lang w:val="es-ES"/>
        </w:rPr>
        <w:t xml:space="preserve">. </w:t>
      </w:r>
      <w:r w:rsidR="001F513F" w:rsidRPr="006C2E7A">
        <w:rPr>
          <w:rFonts w:ascii="Arial Nova" w:hAnsi="Arial Nova"/>
        </w:rPr>
        <w:t xml:space="preserve">Disponível em: </w:t>
      </w:r>
      <w:hyperlink r:id="rId5" w:history="1">
        <w:r w:rsidR="001F513F" w:rsidRPr="006C2E7A">
          <w:rPr>
            <w:rStyle w:val="Hyperlink"/>
            <w:rFonts w:ascii="Arial Nova" w:hAnsi="Arial Nova"/>
          </w:rPr>
          <w:t>file:///C:/Users/User/Downloads/Resolucion%20-%20Pandemia%20y%20Derechos%20Humanos%2001_20.pdf.pdf</w:t>
        </w:r>
      </w:hyperlink>
      <w:r w:rsidR="001F513F" w:rsidRPr="006C2E7A">
        <w:rPr>
          <w:rFonts w:ascii="Arial Nova" w:hAnsi="Arial Nova"/>
        </w:rPr>
        <w:t xml:space="preserve">. </w:t>
      </w:r>
      <w:bookmarkEnd w:id="1"/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</w:footnote>
  <w:footnote w:id="9">
    <w:p w14:paraId="62D6C775" w14:textId="2FDA6CAC" w:rsidR="001308FA" w:rsidRPr="006C2E7A" w:rsidRDefault="001308FA" w:rsidP="001308FA">
      <w:pPr>
        <w:pStyle w:val="Textodenotaderodap"/>
        <w:jc w:val="both"/>
        <w:rPr>
          <w:rFonts w:ascii="Arial Nova" w:hAnsi="Arial Nova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n-GB"/>
        </w:rPr>
        <w:t xml:space="preserve"> </w:t>
      </w:r>
      <w:bookmarkStart w:id="2" w:name="_Hlk37607431"/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  <w:lang w:val="en-GB"/>
        </w:rPr>
        <w:t xml:space="preserve">KOH, D. Occupational risks for COVID-19. </w:t>
      </w:r>
      <w:r w:rsidRPr="006C2E7A">
        <w:rPr>
          <w:rFonts w:ascii="Arial Nova" w:hAnsi="Arial Nova" w:cs="Arial"/>
          <w:b/>
          <w:bCs/>
          <w:color w:val="000000"/>
          <w:sz w:val="21"/>
          <w:szCs w:val="21"/>
          <w:shd w:val="clear" w:color="auto" w:fill="FFFFFF"/>
          <w:lang w:val="en-GB"/>
        </w:rPr>
        <w:t>Infection. Occup Med</w:t>
      </w:r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  <w:lang w:val="en-GB"/>
        </w:rPr>
        <w:t xml:space="preserve"> (Lond). 2020 Mar 12;70(1):3-5. </w:t>
      </w:r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</w:rPr>
        <w:t xml:space="preserve">Disponível em: </w:t>
      </w:r>
      <w:hyperlink r:id="rId6" w:history="1">
        <w:r w:rsidRPr="006C2E7A">
          <w:rPr>
            <w:rStyle w:val="Hyperlink"/>
            <w:rFonts w:ascii="Arial Nova" w:hAnsi="Arial Nova" w:cs="Arial"/>
            <w:sz w:val="21"/>
            <w:szCs w:val="21"/>
            <w:shd w:val="clear" w:color="auto" w:fill="FFFFFF"/>
          </w:rPr>
          <w:t>https://academic.oup.com/occmed/article/70/1/3/5763894</w:t>
        </w:r>
      </w:hyperlink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</w:rPr>
        <w:t>.</w:t>
      </w:r>
      <w:r w:rsidRPr="006C2E7A">
        <w:rPr>
          <w:rFonts w:ascii="Arial Nova" w:hAnsi="Arial Nova"/>
        </w:rPr>
        <w:t xml:space="preserve"> </w:t>
      </w:r>
      <w:bookmarkStart w:id="3" w:name="_Hlk37607379"/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  <w:bookmarkEnd w:id="2"/>
    <w:bookmarkEnd w:id="3"/>
  </w:footnote>
  <w:footnote w:id="10">
    <w:p w14:paraId="5CD0C689" w14:textId="29DA20EF" w:rsidR="00DB7E3B" w:rsidRPr="008A6269" w:rsidRDefault="00DB7E3B" w:rsidP="00DB7E3B">
      <w:pPr>
        <w:pStyle w:val="Textodenotaderodap"/>
        <w:jc w:val="both"/>
        <w:rPr>
          <w:rFonts w:ascii="Arial Nova" w:hAnsi="Arial Nova"/>
          <w:lang w:val="en-GB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s-ES"/>
        </w:rPr>
        <w:t xml:space="preserve"> </w:t>
      </w:r>
      <w:bookmarkStart w:id="4" w:name="_Hlk37607484"/>
      <w:r w:rsidRPr="006C2E7A">
        <w:rPr>
          <w:rFonts w:ascii="Arial Nova" w:hAnsi="Arial Nova"/>
          <w:lang w:val="es-ES"/>
        </w:rPr>
        <w:t xml:space="preserve">XIANG, YT; YANG Y, Li W et al. </w:t>
      </w:r>
      <w:r w:rsidRPr="006C2E7A">
        <w:rPr>
          <w:rFonts w:ascii="Arial Nova" w:hAnsi="Arial Nova"/>
          <w:lang w:val="en-GB"/>
        </w:rPr>
        <w:t xml:space="preserve">Timely mental health care for the 2019 novel coronavirus outbreak is urgently needed. Lancet Psychiatry. </w:t>
      </w:r>
      <w:hyperlink r:id="rId7" w:history="1">
        <w:r w:rsidRPr="008A6269">
          <w:rPr>
            <w:rStyle w:val="Hyperlink"/>
            <w:rFonts w:ascii="Arial Nova" w:hAnsi="Arial Nova"/>
            <w:lang w:val="en-GB"/>
          </w:rPr>
          <w:t>https://www.thelancet.com/journals/lanpsy/article/PIIS2215-0366(20)30046-8/fulltext</w:t>
        </w:r>
      </w:hyperlink>
      <w:r w:rsidRPr="008A6269">
        <w:rPr>
          <w:rFonts w:ascii="Arial Nova" w:hAnsi="Arial Nova"/>
          <w:lang w:val="en-GB"/>
        </w:rPr>
        <w:t xml:space="preserve">. </w:t>
      </w:r>
      <w:r w:rsidR="00006446" w:rsidRPr="008C1100">
        <w:rPr>
          <w:rFonts w:ascii="Arial Nova" w:hAnsi="Arial Nova"/>
          <w:lang w:val="en-GB"/>
        </w:rPr>
        <w:t>Acesso em 10 Abr. 2020.</w:t>
      </w:r>
    </w:p>
    <w:bookmarkEnd w:id="4"/>
  </w:footnote>
  <w:footnote w:id="11">
    <w:p w14:paraId="27D5149E" w14:textId="35465B0A" w:rsidR="005642F1" w:rsidRPr="006C2E7A" w:rsidRDefault="005642F1" w:rsidP="00815B7C">
      <w:pPr>
        <w:pStyle w:val="Textodenotaderodap"/>
        <w:jc w:val="both"/>
        <w:rPr>
          <w:rFonts w:ascii="Arial Nova" w:hAnsi="Arial Nova"/>
          <w:lang w:val="en-GB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n-GB"/>
        </w:rPr>
        <w:t xml:space="preserve"> </w:t>
      </w:r>
      <w:r w:rsidRPr="006C2E7A">
        <w:rPr>
          <w:rFonts w:ascii="Arial Nova" w:hAnsi="Arial Nova"/>
          <w:b/>
          <w:bCs/>
          <w:lang w:val="en-GB"/>
        </w:rPr>
        <w:t>Achieving A Fair and Effective COVID-19 Response: An Open Letter to Vice-President Mike Pence, and Other Federal, State, and Local Leaders from Public Health and Legal Experts in the United States.</w:t>
      </w:r>
      <w:r w:rsidRPr="006C2E7A">
        <w:rPr>
          <w:rFonts w:ascii="Arial Nova" w:hAnsi="Arial Nova"/>
          <w:lang w:val="en-GB"/>
        </w:rPr>
        <w:t xml:space="preserve"> </w:t>
      </w:r>
      <w:r w:rsidRPr="006C2E7A">
        <w:rPr>
          <w:rFonts w:ascii="Arial Nova" w:hAnsi="Arial Nova"/>
        </w:rPr>
        <w:t xml:space="preserve">Disponível em: </w:t>
      </w:r>
      <w:hyperlink r:id="rId8" w:history="1">
        <w:r w:rsidRPr="006C2E7A">
          <w:rPr>
            <w:rStyle w:val="Hyperlink"/>
            <w:rFonts w:ascii="Arial Nova" w:hAnsi="Arial Nova"/>
          </w:rPr>
          <w:t>https://law.yale.edu/sites/default/files/area/center/ghjp/documents/march6_2020_final_covid-19_letter_from_public_health_and_legal_experts_2.pdf</w:t>
        </w:r>
      </w:hyperlink>
      <w:r w:rsidRPr="006C2E7A">
        <w:rPr>
          <w:rFonts w:ascii="Arial Nova" w:hAnsi="Arial Nova"/>
        </w:rPr>
        <w:t xml:space="preserve">. </w:t>
      </w:r>
      <w:r w:rsidR="00006446" w:rsidRPr="008C1100">
        <w:rPr>
          <w:rFonts w:ascii="Arial Nova" w:hAnsi="Arial Nova"/>
          <w:lang w:val="en-GB"/>
        </w:rPr>
        <w:t>Acesso em 10 Abr. 2020.</w:t>
      </w:r>
    </w:p>
  </w:footnote>
  <w:footnote w:id="12">
    <w:p w14:paraId="2E5308F9" w14:textId="5C97DB76" w:rsidR="005642F1" w:rsidRPr="008C1100" w:rsidRDefault="005642F1" w:rsidP="00815B7C">
      <w:pPr>
        <w:pStyle w:val="Textodenotaderodap"/>
        <w:jc w:val="both"/>
        <w:rPr>
          <w:rFonts w:ascii="Arial Nova" w:hAnsi="Arial Nova"/>
          <w:lang w:val="en-GB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n-GB"/>
        </w:rPr>
        <w:t xml:space="preserve"> NATIONAL HEALTH SERVICE. </w:t>
      </w:r>
      <w:r w:rsidRPr="006C2E7A">
        <w:rPr>
          <w:rFonts w:ascii="Arial Nova" w:hAnsi="Arial Nova"/>
          <w:b/>
          <w:bCs/>
          <w:lang w:val="en-GB"/>
        </w:rPr>
        <w:t>Health, safety and wellbeing.</w:t>
      </w:r>
      <w:r w:rsidRPr="006C2E7A">
        <w:rPr>
          <w:rFonts w:ascii="Arial Nova" w:hAnsi="Arial Nova"/>
          <w:lang w:val="en-GB"/>
        </w:rPr>
        <w:t xml:space="preserve"> </w:t>
      </w:r>
      <w:r w:rsidRPr="006C2E7A">
        <w:rPr>
          <w:rFonts w:ascii="Arial Nova" w:hAnsi="Arial Nova"/>
        </w:rPr>
        <w:t xml:space="preserve">Disponível em: </w:t>
      </w:r>
      <w:hyperlink r:id="rId9" w:history="1">
        <w:r w:rsidRPr="006C2E7A">
          <w:rPr>
            <w:rStyle w:val="Hyperlink"/>
            <w:rFonts w:ascii="Arial Nova" w:hAnsi="Arial Nova"/>
          </w:rPr>
          <w:t>https://www.nhsemployers.org/covid19/health-safety-and-wellbeing</w:t>
        </w:r>
      </w:hyperlink>
      <w:r w:rsidRPr="006C2E7A">
        <w:rPr>
          <w:rFonts w:ascii="Arial Nova" w:hAnsi="Arial Nova"/>
        </w:rPr>
        <w:t xml:space="preserve">. </w:t>
      </w:r>
      <w:r w:rsidR="00006446" w:rsidRPr="008C1100">
        <w:rPr>
          <w:rFonts w:ascii="Arial Nova" w:hAnsi="Arial Nova"/>
          <w:lang w:val="en-GB"/>
        </w:rPr>
        <w:t>Acesso em 10 Abr. 2020.</w:t>
      </w:r>
    </w:p>
  </w:footnote>
  <w:footnote w:id="13">
    <w:p w14:paraId="75136462" w14:textId="12DBA940" w:rsidR="005642F1" w:rsidRPr="006C2E7A" w:rsidRDefault="005642F1" w:rsidP="00815B7C">
      <w:pPr>
        <w:pStyle w:val="Textodenotaderodap"/>
        <w:jc w:val="both"/>
        <w:rPr>
          <w:rFonts w:ascii="Arial Nova" w:hAnsi="Arial Nova"/>
          <w:lang w:val="en-GB"/>
        </w:rPr>
      </w:pPr>
      <w:r w:rsidRPr="006C2E7A">
        <w:rPr>
          <w:rStyle w:val="Refdenotaderodap"/>
          <w:rFonts w:ascii="Arial Nova" w:hAnsi="Arial Nova"/>
        </w:rPr>
        <w:footnoteRef/>
      </w:r>
      <w:r w:rsidRPr="006C2E7A">
        <w:rPr>
          <w:rFonts w:ascii="Arial Nova" w:hAnsi="Arial Nova"/>
          <w:lang w:val="en-GB"/>
        </w:rPr>
        <w:t xml:space="preserve"> ROYALL COLLEGE OF PHISIATRICS. </w:t>
      </w:r>
      <w:r w:rsidRPr="006C2E7A">
        <w:rPr>
          <w:rFonts w:ascii="Arial Nova" w:hAnsi="Arial Nova"/>
          <w:b/>
          <w:bCs/>
          <w:lang w:val="en-GB"/>
        </w:rPr>
        <w:t>Workforce - COVID-19 guidance for clinicians</w:t>
      </w:r>
      <w:r w:rsidRPr="006C2E7A">
        <w:rPr>
          <w:rFonts w:ascii="Arial Nova" w:hAnsi="Arial Nova"/>
          <w:lang w:val="en-GB"/>
        </w:rPr>
        <w:t xml:space="preserve">. </w:t>
      </w:r>
      <w:r w:rsidRPr="006C2E7A">
        <w:rPr>
          <w:rFonts w:ascii="Arial Nova" w:hAnsi="Arial Nova"/>
        </w:rPr>
        <w:t xml:space="preserve">Disponível em: </w:t>
      </w:r>
      <w:hyperlink r:id="rId10" w:history="1">
        <w:r w:rsidRPr="006C2E7A">
          <w:rPr>
            <w:rStyle w:val="Hyperlink"/>
            <w:rFonts w:ascii="Arial Nova" w:hAnsi="Arial Nova"/>
          </w:rPr>
          <w:t>https://www.rcpsych.ac.uk/about-us/responding-to-covid-19/responding-to-covid-19-guidance-for-clinicians/workforce-covid-19-guidance-for-clinicians</w:t>
        </w:r>
      </w:hyperlink>
      <w:r w:rsidRPr="006C2E7A">
        <w:rPr>
          <w:rFonts w:ascii="Arial Nova" w:hAnsi="Arial Nova"/>
        </w:rPr>
        <w:t xml:space="preserve">. </w:t>
      </w:r>
      <w:r w:rsidRPr="006C2E7A">
        <w:rPr>
          <w:rFonts w:ascii="Arial Nova" w:hAnsi="Arial Nova"/>
          <w:lang w:val="en-GB"/>
        </w:rPr>
        <w:t>Acesso em 10 abril 2020.</w:t>
      </w:r>
    </w:p>
  </w:footnote>
  <w:footnote w:id="14">
    <w:p w14:paraId="07FF2FCE" w14:textId="77777777" w:rsidR="00006446" w:rsidRPr="008C1100" w:rsidRDefault="008A6269" w:rsidP="00006446">
      <w:pPr>
        <w:pStyle w:val="Textodenotaderodap"/>
        <w:jc w:val="both"/>
        <w:rPr>
          <w:lang w:val="en-GB"/>
        </w:rPr>
      </w:pPr>
      <w:r>
        <w:rPr>
          <w:rStyle w:val="Refdenotaderodap"/>
        </w:rPr>
        <w:footnoteRef/>
      </w:r>
      <w:r w:rsidRPr="008A6269">
        <w:rPr>
          <w:lang w:val="en-GB"/>
        </w:rPr>
        <w:t xml:space="preserve"> </w:t>
      </w:r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  <w:lang w:val="en-GB"/>
        </w:rPr>
        <w:t xml:space="preserve">KOH, D. Occupational risks for COVID-19. </w:t>
      </w:r>
      <w:r w:rsidRPr="006C2E7A">
        <w:rPr>
          <w:rFonts w:ascii="Arial Nova" w:hAnsi="Arial Nova" w:cs="Arial"/>
          <w:b/>
          <w:bCs/>
          <w:color w:val="000000"/>
          <w:sz w:val="21"/>
          <w:szCs w:val="21"/>
          <w:shd w:val="clear" w:color="auto" w:fill="FFFFFF"/>
          <w:lang w:val="en-GB"/>
        </w:rPr>
        <w:t xml:space="preserve">Infection. </w:t>
      </w:r>
      <w:r w:rsidRPr="0001267F">
        <w:rPr>
          <w:rFonts w:ascii="Arial Nova" w:hAnsi="Arial Nova" w:cs="Arial"/>
          <w:b/>
          <w:bCs/>
          <w:color w:val="000000"/>
          <w:sz w:val="21"/>
          <w:szCs w:val="21"/>
          <w:shd w:val="clear" w:color="auto" w:fill="FFFFFF"/>
        </w:rPr>
        <w:t>Occup Med</w:t>
      </w:r>
      <w:r w:rsidRPr="0001267F">
        <w:rPr>
          <w:rFonts w:ascii="Arial Nova" w:hAnsi="Arial Nova" w:cs="Arial"/>
          <w:color w:val="000000"/>
          <w:sz w:val="21"/>
          <w:szCs w:val="21"/>
          <w:shd w:val="clear" w:color="auto" w:fill="FFFFFF"/>
        </w:rPr>
        <w:t xml:space="preserve"> (Lond). 2020 Mar 12;70(1):3-5. </w:t>
      </w:r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</w:rPr>
        <w:t xml:space="preserve">Disponível em: </w:t>
      </w:r>
      <w:hyperlink r:id="rId11" w:history="1">
        <w:r w:rsidRPr="006C2E7A">
          <w:rPr>
            <w:rStyle w:val="Hyperlink"/>
            <w:rFonts w:ascii="Arial Nova" w:hAnsi="Arial Nova" w:cs="Arial"/>
            <w:sz w:val="21"/>
            <w:szCs w:val="21"/>
            <w:shd w:val="clear" w:color="auto" w:fill="FFFFFF"/>
          </w:rPr>
          <w:t>https://academic.oup.com/occmed/article/70/1/3/5763894</w:t>
        </w:r>
      </w:hyperlink>
      <w:r w:rsidRPr="006C2E7A">
        <w:rPr>
          <w:rFonts w:ascii="Arial Nova" w:hAnsi="Arial Nova" w:cs="Arial"/>
          <w:color w:val="000000"/>
          <w:sz w:val="21"/>
          <w:szCs w:val="21"/>
          <w:shd w:val="clear" w:color="auto" w:fill="FFFFFF"/>
        </w:rPr>
        <w:t>.</w:t>
      </w:r>
      <w:r w:rsidRPr="006C2E7A">
        <w:rPr>
          <w:rFonts w:ascii="Arial Nova" w:hAnsi="Arial Nova"/>
        </w:rPr>
        <w:t xml:space="preserve"> </w:t>
      </w:r>
      <w:r w:rsidR="00006446" w:rsidRPr="008C1100">
        <w:rPr>
          <w:rFonts w:ascii="Arial Nova" w:hAnsi="Arial Nova"/>
          <w:lang w:val="en-GB"/>
        </w:rPr>
        <w:t>Acesso em 10 Abr. 2020.</w:t>
      </w:r>
    </w:p>
    <w:p w14:paraId="234C0DCA" w14:textId="63D99F51" w:rsidR="008A6269" w:rsidRPr="008C1100" w:rsidRDefault="008A6269" w:rsidP="008A6269">
      <w:pPr>
        <w:pStyle w:val="Textodenotaderodap"/>
        <w:rPr>
          <w:rFonts w:ascii="Arial Nova" w:hAnsi="Arial Nova"/>
          <w:lang w:val="en-GB"/>
        </w:rPr>
      </w:pPr>
    </w:p>
    <w:p w14:paraId="54DAD67E" w14:textId="37B9C065" w:rsidR="008A6269" w:rsidRPr="008C1100" w:rsidRDefault="008A6269">
      <w:pPr>
        <w:pStyle w:val="Textodenotaderodap"/>
        <w:rPr>
          <w:lang w:val="en-GB"/>
        </w:rPr>
      </w:pPr>
    </w:p>
  </w:footnote>
  <w:footnote w:id="15">
    <w:p w14:paraId="0EBDC6F0" w14:textId="13B878D0" w:rsidR="005642F1" w:rsidRPr="003E2162" w:rsidRDefault="005642F1" w:rsidP="000A50B5">
      <w:pPr>
        <w:pStyle w:val="Textodenotaderodap"/>
        <w:jc w:val="both"/>
        <w:rPr>
          <w:rFonts w:ascii="Arial Nova" w:hAnsi="Arial Nova"/>
        </w:rPr>
      </w:pPr>
      <w:r w:rsidRPr="000A50B5">
        <w:rPr>
          <w:rStyle w:val="Refdenotaderodap"/>
          <w:rFonts w:ascii="Arial Nova" w:hAnsi="Arial Nova"/>
        </w:rPr>
        <w:footnoteRef/>
      </w:r>
      <w:r w:rsidRPr="000A50B5">
        <w:rPr>
          <w:rFonts w:ascii="Arial Nova" w:hAnsi="Arial Nova"/>
          <w:lang w:val="en-US"/>
        </w:rPr>
        <w:t xml:space="preserve"> WORLD HEALTH ORGANIZATION 2020. </w:t>
      </w:r>
      <w:r w:rsidRPr="000A50B5">
        <w:rPr>
          <w:rFonts w:ascii="Arial Nova" w:hAnsi="Arial Nova"/>
          <w:b/>
          <w:lang w:val="en-US"/>
        </w:rPr>
        <w:t>Coronavirus disease (COVID-19) outbreak: rights, roles and responsibilities of health workers, including key considerations for occupational safety and health</w:t>
      </w:r>
      <w:r w:rsidRPr="000A50B5">
        <w:rPr>
          <w:rFonts w:ascii="Arial Nova" w:hAnsi="Arial Nova"/>
          <w:lang w:val="en-US"/>
        </w:rPr>
        <w:t xml:space="preserve">. </w:t>
      </w:r>
      <w:r w:rsidRPr="000A50B5">
        <w:rPr>
          <w:rFonts w:ascii="Arial Nova" w:hAnsi="Arial Nova"/>
        </w:rPr>
        <w:t xml:space="preserve">Interim guidance. 19 March 2020. Disponível em: </w:t>
      </w:r>
      <w:hyperlink r:id="rId12" w:history="1">
        <w:r w:rsidRPr="000A50B5">
          <w:rPr>
            <w:rStyle w:val="Hyperlink"/>
            <w:rFonts w:ascii="Arial Nova" w:hAnsi="Arial Nova"/>
          </w:rPr>
          <w:t>https://www.who.int/publications-detail/coronavirus-disease-(covid-19)-outbreak-rights-roles-and-responsibilities-of-health-workers-including-key-considerations-for-occupational-safety-and-health</w:t>
        </w:r>
      </w:hyperlink>
      <w:r w:rsidRPr="003E2162">
        <w:rPr>
          <w:rFonts w:ascii="Arial Nova" w:hAnsi="Arial Nova"/>
        </w:rPr>
        <w:t xml:space="preserve">. Acesso em 06 Abr. 2020. </w:t>
      </w:r>
    </w:p>
  </w:footnote>
  <w:footnote w:id="16">
    <w:p w14:paraId="2185AEFE" w14:textId="77777777" w:rsidR="005642F1" w:rsidRPr="003E2162" w:rsidRDefault="005642F1" w:rsidP="0071058B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ORGANIZAÇÃO MUNDIAL DA SAÚDE. </w:t>
      </w:r>
      <w:r w:rsidRPr="003E2162">
        <w:rPr>
          <w:rFonts w:ascii="Arial Nova" w:hAnsi="Arial Nova"/>
          <w:b/>
        </w:rPr>
        <w:t>Ambientes de trabalho saudáveis: um modelo para ação: para empregadores, trabalhadores, formuladores de política e profissionais</w:t>
      </w:r>
      <w:r w:rsidRPr="003E2162">
        <w:rPr>
          <w:rFonts w:ascii="Arial Nova" w:hAnsi="Arial Nova"/>
        </w:rPr>
        <w:t>. Tradução do Serviço Social da Indústria. – Brasília: SESI/DN, 2010.</w:t>
      </w:r>
    </w:p>
  </w:footnote>
  <w:footnote w:id="17">
    <w:p w14:paraId="7BABF1D4" w14:textId="77777777" w:rsidR="005642F1" w:rsidRPr="003E2162" w:rsidRDefault="005642F1" w:rsidP="00062221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ALBUQUERQUE, Aline. OLIVEIRA, Ivone Martine de. DIAS, Orlene Veloso. Os direitos humanos dos profissionais de enfermagem: proposta de novo referencial. </w:t>
      </w:r>
      <w:r w:rsidRPr="003E2162">
        <w:rPr>
          <w:rFonts w:ascii="Arial Nova" w:hAnsi="Arial Nova"/>
          <w:b/>
        </w:rPr>
        <w:t>Cadernos Ibero-Americanos de Direito Sanitário</w:t>
      </w:r>
      <w:r w:rsidRPr="003E2162">
        <w:rPr>
          <w:rFonts w:ascii="Arial Nova" w:hAnsi="Arial Nova"/>
        </w:rPr>
        <w:t>. Brasília, 8(1): 1-163, jan./mar., 2019.</w:t>
      </w:r>
    </w:p>
  </w:footnote>
  <w:footnote w:id="18">
    <w:p w14:paraId="603C2FC4" w14:textId="1A722A0E" w:rsidR="005642F1" w:rsidRPr="003E2162" w:rsidRDefault="005642F1" w:rsidP="00782F9E">
      <w:pPr>
        <w:pStyle w:val="Textodenotaderodap"/>
        <w:jc w:val="both"/>
        <w:rPr>
          <w:rFonts w:ascii="Arial Nova" w:hAnsi="Arial Nova"/>
          <w:lang w:val="en-US"/>
        </w:rPr>
      </w:pPr>
      <w:r w:rsidRPr="003E2162">
        <w:rPr>
          <w:rStyle w:val="Refdenotaderodap"/>
          <w:rFonts w:ascii="Arial Nova" w:hAnsi="Arial Nova"/>
        </w:rPr>
        <w:footnoteRef/>
      </w:r>
      <w:r w:rsidRPr="000A50B5">
        <w:rPr>
          <w:rFonts w:ascii="Arial Nova" w:hAnsi="Arial Nova"/>
        </w:rPr>
        <w:t xml:space="preserve"> WORLD HEALTH ORGANIZATION 2020. </w:t>
      </w:r>
      <w:r w:rsidRPr="003E2162">
        <w:rPr>
          <w:rFonts w:ascii="Arial Nova" w:hAnsi="Arial Nova"/>
          <w:b/>
          <w:lang w:val="en-US"/>
        </w:rPr>
        <w:t>Coronavirus disease (COVID-19) outbreak: rights, roles and responsibilities of health workers, including key considerations for occupational safety and health</w:t>
      </w:r>
      <w:r w:rsidRPr="003E2162">
        <w:rPr>
          <w:rFonts w:ascii="Arial Nova" w:hAnsi="Arial Nova"/>
          <w:lang w:val="en-US"/>
        </w:rPr>
        <w:t xml:space="preserve">. </w:t>
      </w:r>
      <w:r w:rsidRPr="003E2162">
        <w:rPr>
          <w:rFonts w:ascii="Arial Nova" w:hAnsi="Arial Nova"/>
        </w:rPr>
        <w:t xml:space="preserve">Interim guidance. 19 March 2020. Disponível em: </w:t>
      </w:r>
      <w:hyperlink r:id="rId13" w:history="1">
        <w:r w:rsidRPr="003E2162">
          <w:rPr>
            <w:rStyle w:val="Hyperlink"/>
            <w:rFonts w:ascii="Arial Nova" w:hAnsi="Arial Nova"/>
          </w:rPr>
          <w:t>https://www.who.int/publications-detail/coronavirus-disease-(covid-19)-outbreak-rights-roles-and-responsibilities-of-health-workers-including-key-considerations-for-occupational-safety-and-health</w:t>
        </w:r>
      </w:hyperlink>
      <w:r w:rsidRPr="003E2162">
        <w:rPr>
          <w:rFonts w:ascii="Arial Nova" w:hAnsi="Arial Nova"/>
        </w:rPr>
        <w:t xml:space="preserve">. </w:t>
      </w:r>
      <w:r w:rsidRPr="003E2162">
        <w:rPr>
          <w:rFonts w:ascii="Arial Nova" w:hAnsi="Arial Nova"/>
          <w:lang w:val="en-US"/>
        </w:rPr>
        <w:t xml:space="preserve">Acesso em 06 Abr. 2020. </w:t>
      </w:r>
    </w:p>
  </w:footnote>
  <w:footnote w:id="19">
    <w:p w14:paraId="504D0B72" w14:textId="695D420E" w:rsidR="005642F1" w:rsidRPr="000A50B5" w:rsidRDefault="005642F1" w:rsidP="00782F9E">
      <w:pPr>
        <w:pStyle w:val="Textodenotaderodap"/>
        <w:jc w:val="both"/>
        <w:rPr>
          <w:rFonts w:ascii="Arial Nova" w:hAnsi="Arial Nova"/>
          <w:lang w:val="es-ES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  <w:lang w:val="en-US"/>
        </w:rPr>
        <w:t xml:space="preserve"> WORLD HEALTH ORGANIZATION 2020. </w:t>
      </w:r>
      <w:r w:rsidRPr="003E2162">
        <w:rPr>
          <w:rFonts w:ascii="Arial Nova" w:hAnsi="Arial Nova"/>
          <w:b/>
          <w:lang w:val="en-US"/>
        </w:rPr>
        <w:t>Coronavirus disease (COVID-19) outbreak: rights, roles and responsibilities of health workers, including key considerations for occupational safety and health</w:t>
      </w:r>
      <w:r w:rsidRPr="003E2162">
        <w:rPr>
          <w:rFonts w:ascii="Arial Nova" w:hAnsi="Arial Nova"/>
          <w:lang w:val="en-US"/>
        </w:rPr>
        <w:t xml:space="preserve">. </w:t>
      </w:r>
      <w:r w:rsidRPr="003E2162">
        <w:rPr>
          <w:rFonts w:ascii="Arial Nova" w:hAnsi="Arial Nova"/>
        </w:rPr>
        <w:t xml:space="preserve">Interim guidance. 19 March 2020. Disponível em: </w:t>
      </w:r>
      <w:hyperlink r:id="rId14" w:history="1">
        <w:r w:rsidRPr="003E2162">
          <w:rPr>
            <w:rStyle w:val="Hyperlink"/>
            <w:rFonts w:ascii="Arial Nova" w:hAnsi="Arial Nova"/>
          </w:rPr>
          <w:t>https://www.who.int/publications-detail/coronavirus-disease-(covid-19)-outbreak-rights-roles-and-responsibilities-of-health-workers-including-key-considerations-for-occupational-safety-and-health</w:t>
        </w:r>
      </w:hyperlink>
      <w:r w:rsidRPr="003E2162">
        <w:rPr>
          <w:rFonts w:ascii="Arial Nova" w:hAnsi="Arial Nova"/>
        </w:rPr>
        <w:t xml:space="preserve">. </w:t>
      </w:r>
      <w:r w:rsidRPr="000A50B5">
        <w:rPr>
          <w:rFonts w:ascii="Arial Nova" w:hAnsi="Arial Nova"/>
          <w:lang w:val="es-ES"/>
        </w:rPr>
        <w:t xml:space="preserve">Acesso em 06 Abr. 2020.  </w:t>
      </w:r>
    </w:p>
  </w:footnote>
  <w:footnote w:id="20">
    <w:p w14:paraId="707CF4D0" w14:textId="73E4AA74" w:rsidR="005642F1" w:rsidRPr="008A6269" w:rsidRDefault="005642F1" w:rsidP="00705115">
      <w:pPr>
        <w:pStyle w:val="Textodenotaderodap"/>
        <w:jc w:val="both"/>
        <w:rPr>
          <w:rFonts w:ascii="Arial Nova" w:hAnsi="Arial Nova"/>
        </w:rPr>
      </w:pPr>
      <w:r w:rsidRPr="00705115">
        <w:rPr>
          <w:rStyle w:val="Refdenotaderodap"/>
          <w:rFonts w:ascii="Arial Nova" w:hAnsi="Arial Nova"/>
        </w:rPr>
        <w:footnoteRef/>
      </w:r>
      <w:r w:rsidRPr="00705115">
        <w:rPr>
          <w:rFonts w:ascii="Arial Nova" w:hAnsi="Arial Nova"/>
          <w:lang w:val="es-ES"/>
        </w:rPr>
        <w:t xml:space="preserve"> ORGANIZACION MUNDIAL DE LA SALUD. </w:t>
      </w:r>
      <w:r w:rsidRPr="008C1100">
        <w:rPr>
          <w:rFonts w:ascii="Arial Nova" w:hAnsi="Arial Nova"/>
        </w:rPr>
        <w:t xml:space="preserve">¿Qué es una pandemia?. </w:t>
      </w:r>
      <w:r w:rsidRPr="00705115">
        <w:rPr>
          <w:rFonts w:ascii="Arial Nova" w:hAnsi="Arial Nova"/>
        </w:rPr>
        <w:t xml:space="preserve">Disponível em: </w:t>
      </w:r>
      <w:hyperlink r:id="rId15" w:history="1">
        <w:r w:rsidRPr="00705115">
          <w:rPr>
            <w:rStyle w:val="Hyperlink"/>
            <w:rFonts w:ascii="Arial Nova" w:hAnsi="Arial Nova"/>
          </w:rPr>
          <w:t>https://www.who.int/csr/disease/swineflu/frequently_asked_questions/pandemic/es/</w:t>
        </w:r>
      </w:hyperlink>
      <w:r w:rsidRPr="00705115">
        <w:rPr>
          <w:rFonts w:ascii="Arial Nova" w:hAnsi="Arial Nova"/>
        </w:rPr>
        <w:t xml:space="preserve">. </w:t>
      </w:r>
      <w:r w:rsidR="00006446" w:rsidRPr="003E2162">
        <w:rPr>
          <w:rFonts w:ascii="Arial Nova" w:hAnsi="Arial Nova"/>
        </w:rPr>
        <w:t xml:space="preserve">Acesso em </w:t>
      </w:r>
      <w:r w:rsidR="00006446">
        <w:rPr>
          <w:rFonts w:ascii="Arial Nova" w:hAnsi="Arial Nova"/>
        </w:rPr>
        <w:t>10</w:t>
      </w:r>
      <w:r w:rsidR="00006446" w:rsidRPr="003E2162">
        <w:rPr>
          <w:rFonts w:ascii="Arial Nova" w:hAnsi="Arial Nova"/>
        </w:rPr>
        <w:t xml:space="preserve"> Abr. 2020.</w:t>
      </w:r>
    </w:p>
  </w:footnote>
  <w:footnote w:id="21">
    <w:p w14:paraId="44BB99DB" w14:textId="137E499B" w:rsidR="005642F1" w:rsidRPr="00705115" w:rsidRDefault="005642F1" w:rsidP="00705115">
      <w:pPr>
        <w:pStyle w:val="Textodenotaderodap"/>
        <w:jc w:val="both"/>
        <w:rPr>
          <w:rFonts w:ascii="Arial Nova" w:hAnsi="Arial Nova"/>
        </w:rPr>
      </w:pPr>
      <w:r w:rsidRPr="00705115">
        <w:rPr>
          <w:rStyle w:val="Refdenotaderodap"/>
          <w:rFonts w:ascii="Arial Nova" w:hAnsi="Arial Nova"/>
        </w:rPr>
        <w:footnoteRef/>
      </w:r>
      <w:r w:rsidRPr="00705115">
        <w:rPr>
          <w:rFonts w:ascii="Arial Nova" w:hAnsi="Arial Nova"/>
        </w:rPr>
        <w:t xml:space="preserve"> BRASIL. Decreto nº 591, de 6 de julho de 1992. Disponível em: </w:t>
      </w:r>
      <w:hyperlink r:id="rId16" w:history="1">
        <w:r w:rsidRPr="00705115">
          <w:rPr>
            <w:rStyle w:val="Hyperlink"/>
            <w:rFonts w:ascii="Arial Nova" w:hAnsi="Arial Nova"/>
          </w:rPr>
          <w:t>http://www.planalto.gov.br/ccivil_03/decreto/1990-1994/d0591.htm</w:t>
        </w:r>
      </w:hyperlink>
      <w:r w:rsidRPr="00705115">
        <w:rPr>
          <w:rFonts w:ascii="Arial Nova" w:hAnsi="Arial Nova"/>
        </w:rPr>
        <w:t>. Acesso em: 10 ab. 2020.</w:t>
      </w:r>
    </w:p>
  </w:footnote>
  <w:footnote w:id="22">
    <w:p w14:paraId="60B4D9E6" w14:textId="575F8DB1" w:rsidR="005642F1" w:rsidRPr="008A6269" w:rsidRDefault="005642F1" w:rsidP="00705115">
      <w:pPr>
        <w:pStyle w:val="Textodenotaderodap"/>
        <w:jc w:val="both"/>
        <w:rPr>
          <w:rFonts w:ascii="Arial Nova" w:hAnsi="Arial Nova"/>
        </w:rPr>
      </w:pPr>
      <w:r w:rsidRPr="00705115">
        <w:rPr>
          <w:rStyle w:val="Refdenotaderodap"/>
          <w:rFonts w:ascii="Arial Nova" w:hAnsi="Arial Nova"/>
        </w:rPr>
        <w:footnoteRef/>
      </w:r>
      <w:r w:rsidRPr="00705115">
        <w:rPr>
          <w:rFonts w:ascii="Arial Nova" w:hAnsi="Arial Nova"/>
        </w:rPr>
        <w:t xml:space="preserve"> BRASIL. D</w:t>
      </w:r>
      <w:r>
        <w:rPr>
          <w:rFonts w:ascii="Arial Nova" w:hAnsi="Arial Nova"/>
        </w:rPr>
        <w:t>ecreto</w:t>
      </w:r>
      <w:r w:rsidRPr="00705115">
        <w:rPr>
          <w:rFonts w:ascii="Arial Nova" w:hAnsi="Arial Nova"/>
        </w:rPr>
        <w:t xml:space="preserve"> n</w:t>
      </w:r>
      <w:r>
        <w:rPr>
          <w:rFonts w:ascii="Arial Nova" w:hAnsi="Arial Nova"/>
        </w:rPr>
        <w:t xml:space="preserve">º </w:t>
      </w:r>
      <w:r w:rsidRPr="00705115">
        <w:rPr>
          <w:rFonts w:ascii="Arial Nova" w:hAnsi="Arial Nova"/>
        </w:rPr>
        <w:t xml:space="preserve">3.321, de 30 de dezembro de 1999. Disponível em; </w:t>
      </w:r>
      <w:hyperlink r:id="rId17" w:history="1">
        <w:r w:rsidRPr="00705115">
          <w:rPr>
            <w:rStyle w:val="Hyperlink"/>
            <w:rFonts w:ascii="Arial Nova" w:hAnsi="Arial Nova"/>
          </w:rPr>
          <w:t>http://www.planalto.gov.br/ccivil_03/decreto/D3321.htm</w:t>
        </w:r>
      </w:hyperlink>
      <w:r w:rsidRPr="00705115">
        <w:rPr>
          <w:rFonts w:ascii="Arial Nova" w:hAnsi="Arial Nova"/>
        </w:rPr>
        <w:t xml:space="preserve">. </w:t>
      </w:r>
      <w:r w:rsidRPr="008A6269">
        <w:rPr>
          <w:rFonts w:ascii="Arial Nova" w:hAnsi="Arial Nova"/>
        </w:rPr>
        <w:t>Acesso em: 10 abril 2020.</w:t>
      </w:r>
    </w:p>
    <w:p w14:paraId="2A158F56" w14:textId="151841F8" w:rsidR="005642F1" w:rsidRPr="00705115" w:rsidRDefault="005642F1">
      <w:pPr>
        <w:pStyle w:val="Textodenotaderodap"/>
        <w:rPr>
          <w:rFonts w:ascii="Arial Nova" w:hAnsi="Arial Nova"/>
        </w:rPr>
      </w:pPr>
    </w:p>
  </w:footnote>
  <w:footnote w:id="23">
    <w:p w14:paraId="0ADEE684" w14:textId="77777777" w:rsidR="005642F1" w:rsidRPr="00705115" w:rsidRDefault="005642F1" w:rsidP="00705115">
      <w:pPr>
        <w:pStyle w:val="Textodenotaderodap"/>
        <w:jc w:val="both"/>
        <w:rPr>
          <w:rFonts w:ascii="Arial Nova" w:hAnsi="Arial Nova"/>
        </w:rPr>
      </w:pPr>
      <w:r w:rsidRPr="00705115">
        <w:rPr>
          <w:rStyle w:val="Refdenotaderodap"/>
          <w:rFonts w:ascii="Arial Nova" w:hAnsi="Arial Nova"/>
        </w:rPr>
        <w:footnoteRef/>
      </w:r>
      <w:r w:rsidRPr="00705115">
        <w:rPr>
          <w:rFonts w:ascii="Arial Nova" w:hAnsi="Arial Nova"/>
        </w:rPr>
        <w:t xml:space="preserve"> BRASIL. </w:t>
      </w:r>
      <w:r w:rsidRPr="00705115">
        <w:rPr>
          <w:rFonts w:ascii="Arial Nova" w:hAnsi="Arial Nova"/>
          <w:b/>
        </w:rPr>
        <w:t>Convenção nº 161 da OIT relativa aos Serviços de Saúde do Trabalho</w:t>
      </w:r>
      <w:r w:rsidRPr="00705115">
        <w:rPr>
          <w:rFonts w:ascii="Arial Nova" w:hAnsi="Arial Nova"/>
        </w:rPr>
        <w:t xml:space="preserve"> (concluída em Genebra, em 7 de junho de 1985; aprovada pelo Decreto Legislativo nº 86, de 14 de dezembro de 1989; depositada a Carta de Ratificação da Convenção em 18 de maio de 1990; entrada em vigor, para o Brasil, em 18 de maio de 1991, na forma de seu artigo 18, item 3; e promulgada em 22 de maio de 1991). </w:t>
      </w:r>
    </w:p>
  </w:footnote>
  <w:footnote w:id="24">
    <w:p w14:paraId="164352B6" w14:textId="4ACFE9FB" w:rsidR="005642F1" w:rsidRPr="000A14E0" w:rsidRDefault="005642F1" w:rsidP="000A14E0">
      <w:pPr>
        <w:pStyle w:val="Textodenotaderodap"/>
        <w:jc w:val="both"/>
        <w:rPr>
          <w:rFonts w:ascii="Arial Nova" w:hAnsi="Arial Nova"/>
        </w:rPr>
      </w:pPr>
      <w:r w:rsidRPr="000A14E0">
        <w:rPr>
          <w:rStyle w:val="Refdenotaderodap"/>
          <w:rFonts w:ascii="Arial Nova" w:hAnsi="Arial Nova"/>
        </w:rPr>
        <w:footnoteRef/>
      </w:r>
      <w:r w:rsidRPr="000A14E0">
        <w:rPr>
          <w:rFonts w:ascii="Arial Nova" w:hAnsi="Arial Nova"/>
        </w:rPr>
        <w:t xml:space="preserve"> BRASIL. </w:t>
      </w:r>
      <w:r w:rsidRPr="000A14E0">
        <w:rPr>
          <w:rFonts w:ascii="Arial Nova" w:hAnsi="Arial Nova"/>
          <w:b/>
          <w:bCs/>
        </w:rPr>
        <w:t>Convenção nº 155 da OIT</w:t>
      </w:r>
      <w:r w:rsidRPr="000A14E0">
        <w:rPr>
          <w:rFonts w:ascii="Arial Nova" w:hAnsi="Arial Nova"/>
        </w:rPr>
        <w:t xml:space="preserve"> </w:t>
      </w:r>
      <w:r w:rsidRPr="000A14E0">
        <w:rPr>
          <w:rFonts w:ascii="Arial Nova" w:hAnsi="Arial Nova"/>
          <w:b/>
          <w:bCs/>
        </w:rPr>
        <w:t>sobre Segurança e Saúde dos Trabalhadores e o Meio Ambiente de Trabalho</w:t>
      </w:r>
      <w:r w:rsidRPr="000A14E0">
        <w:rPr>
          <w:rFonts w:ascii="Arial Nova" w:hAnsi="Arial Nova"/>
        </w:rPr>
        <w:t xml:space="preserve"> (aprovada na 67ª reunião da Conferência Internacional do Trabalho (Genebra — 1981), entrou em vigor no plano internacional em 11.8.83. aprovação = Decreto Legislativo n. 2, de 17.3.92, do Congresso Nacional; ratificação = 18 de maio de 1992; promulgação = Decreto n. 1.254, de 29.9.94).</w:t>
      </w:r>
    </w:p>
    <w:p w14:paraId="77A7F269" w14:textId="2FC8E038" w:rsidR="005642F1" w:rsidRDefault="005642F1" w:rsidP="000A14E0">
      <w:pPr>
        <w:pStyle w:val="Textodenotaderodap"/>
      </w:pPr>
      <w:r>
        <w:t>d) vigência nacional = 18 de maio de 1993.</w:t>
      </w:r>
    </w:p>
  </w:footnote>
  <w:footnote w:id="25">
    <w:p w14:paraId="71FF3CDC" w14:textId="09EF03D7" w:rsidR="005642F1" w:rsidRPr="00EB4EF3" w:rsidRDefault="005642F1" w:rsidP="00EB4EF3">
      <w:pPr>
        <w:pStyle w:val="Textodenotaderodap"/>
        <w:jc w:val="both"/>
        <w:rPr>
          <w:rFonts w:ascii="Arial Nova" w:hAnsi="Arial Nova"/>
        </w:rPr>
      </w:pPr>
      <w:r w:rsidRPr="00EB4EF3">
        <w:rPr>
          <w:rStyle w:val="Refdenotaderodap"/>
          <w:rFonts w:ascii="Arial Nova" w:hAnsi="Arial Nova"/>
        </w:rPr>
        <w:footnoteRef/>
      </w:r>
      <w:r w:rsidRPr="008A6269">
        <w:rPr>
          <w:rFonts w:ascii="Arial Nova" w:hAnsi="Arial Nova"/>
          <w:lang w:val="en-GB"/>
        </w:rPr>
        <w:t xml:space="preserve"> WISKOW, Christiane. </w:t>
      </w:r>
      <w:r w:rsidRPr="00EB4EF3">
        <w:rPr>
          <w:rFonts w:ascii="Arial Nova" w:hAnsi="Arial Nova"/>
          <w:lang w:val="en-US"/>
        </w:rPr>
        <w:t xml:space="preserve">HOPFE, Maren Hopfe. </w:t>
      </w:r>
      <w:r w:rsidRPr="00EB4EF3">
        <w:rPr>
          <w:rFonts w:ascii="Arial Nova" w:hAnsi="Arial Nova"/>
          <w:b/>
          <w:lang w:val="en-US"/>
        </w:rPr>
        <w:t>Five ways to protect health workers during the COVID-19 crisis</w:t>
      </w:r>
      <w:r w:rsidRPr="00EB4EF3">
        <w:rPr>
          <w:rFonts w:ascii="Arial Nova" w:hAnsi="Arial Nova"/>
          <w:lang w:val="en-US"/>
        </w:rPr>
        <w:t xml:space="preserve">. </w:t>
      </w:r>
      <w:r w:rsidRPr="00EB4EF3">
        <w:rPr>
          <w:rFonts w:ascii="Arial Nova" w:hAnsi="Arial Nova"/>
        </w:rPr>
        <w:t xml:space="preserve">International Labour Organization (ILO). Disponível em: </w:t>
      </w:r>
      <w:hyperlink r:id="rId18" w:history="1">
        <w:r w:rsidRPr="00EB4EF3">
          <w:rPr>
            <w:rStyle w:val="Hyperlink"/>
            <w:rFonts w:ascii="Arial Nova" w:hAnsi="Arial Nova"/>
          </w:rPr>
          <w:t>https://iloblog.org/2020/04/01/five-ways-to-protect-health-workers-during-the-covid-19-crisis/</w:t>
        </w:r>
      </w:hyperlink>
      <w:r w:rsidRPr="00EB4EF3">
        <w:rPr>
          <w:rFonts w:ascii="Arial Nova" w:hAnsi="Arial Nova"/>
        </w:rPr>
        <w:t>. Acesso em 6 Abr.2020.</w:t>
      </w:r>
    </w:p>
    <w:p w14:paraId="67CECADE" w14:textId="77777777" w:rsidR="005642F1" w:rsidRPr="00EB4EF3" w:rsidRDefault="005642F1" w:rsidP="00EB4EF3">
      <w:pPr>
        <w:pStyle w:val="Textodenotaderodap"/>
        <w:jc w:val="both"/>
        <w:rPr>
          <w:rFonts w:ascii="Arial Nova" w:hAnsi="Arial Nova"/>
        </w:rPr>
      </w:pPr>
    </w:p>
  </w:footnote>
  <w:footnote w:id="26">
    <w:p w14:paraId="034985BD" w14:textId="3804990C" w:rsidR="005642F1" w:rsidRPr="003E2162" w:rsidRDefault="005642F1" w:rsidP="003E33E0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  <w:lang w:val="en-US"/>
        </w:rPr>
        <w:t xml:space="preserve"> WISKOW, Christiane. HOPFE, Maren Hopfe. </w:t>
      </w:r>
      <w:r w:rsidRPr="003E2162">
        <w:rPr>
          <w:rFonts w:ascii="Arial Nova" w:hAnsi="Arial Nova"/>
          <w:b/>
          <w:lang w:val="en-US"/>
        </w:rPr>
        <w:t>Five ways to protect health workers during the COVID-19 crisis</w:t>
      </w:r>
      <w:r w:rsidRPr="003E2162">
        <w:rPr>
          <w:rFonts w:ascii="Arial Nova" w:hAnsi="Arial Nova"/>
          <w:lang w:val="en-US"/>
        </w:rPr>
        <w:t xml:space="preserve">. </w:t>
      </w:r>
      <w:r w:rsidRPr="003E2162">
        <w:rPr>
          <w:rFonts w:ascii="Arial Nova" w:hAnsi="Arial Nova"/>
        </w:rPr>
        <w:t xml:space="preserve">International Labour Organization (ILO). Disponível em: </w:t>
      </w:r>
      <w:hyperlink r:id="rId19" w:history="1">
        <w:r w:rsidRPr="003E2162">
          <w:rPr>
            <w:rStyle w:val="Hyperlink"/>
            <w:rFonts w:ascii="Arial Nova" w:hAnsi="Arial Nova"/>
          </w:rPr>
          <w:t>https://iloblog.org/2020/04/01/five-ways-to-protect-health-workers-during-the-covid-19-crisis/</w:t>
        </w:r>
      </w:hyperlink>
      <w:r w:rsidRPr="003E2162">
        <w:rPr>
          <w:rFonts w:ascii="Arial Nova" w:hAnsi="Arial Nova"/>
        </w:rPr>
        <w:t xml:space="preserve">. Acesso em 6 Abr.2020. </w:t>
      </w:r>
    </w:p>
  </w:footnote>
  <w:footnote w:id="27">
    <w:p w14:paraId="3A9C9160" w14:textId="162D0D7F" w:rsidR="005642F1" w:rsidRPr="003E33E0" w:rsidRDefault="005642F1" w:rsidP="003E33E0">
      <w:pPr>
        <w:pStyle w:val="Textodenotaderodap"/>
        <w:jc w:val="both"/>
        <w:rPr>
          <w:rFonts w:ascii="Arial Nova" w:hAnsi="Arial Nova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 xml:space="preserve"> BRASIL. Constituição </w:t>
      </w:r>
      <w:r>
        <w:rPr>
          <w:rFonts w:ascii="Arial Nova" w:hAnsi="Arial Nova"/>
        </w:rPr>
        <w:t>d</w:t>
      </w:r>
      <w:r w:rsidRPr="003E33E0">
        <w:rPr>
          <w:rFonts w:ascii="Arial Nova" w:hAnsi="Arial Nova"/>
        </w:rPr>
        <w:t xml:space="preserve">a República Federativa </w:t>
      </w:r>
      <w:r>
        <w:rPr>
          <w:rFonts w:ascii="Arial Nova" w:hAnsi="Arial Nova"/>
        </w:rPr>
        <w:t>d</w:t>
      </w:r>
      <w:r w:rsidRPr="003E33E0">
        <w:rPr>
          <w:rFonts w:ascii="Arial Nova" w:hAnsi="Arial Nova"/>
        </w:rPr>
        <w:t xml:space="preserve">o Brasil De 1988. Disponível em: </w:t>
      </w:r>
      <w:hyperlink r:id="rId20" w:history="1">
        <w:r w:rsidRPr="00E56FD0">
          <w:rPr>
            <w:rStyle w:val="Hyperlink"/>
            <w:rFonts w:ascii="Arial Nova" w:hAnsi="Arial Nova"/>
          </w:rPr>
          <w:t>http://www.planalto.gov.br/ccivil_03/constituicao/constituicao.htm</w:t>
        </w:r>
      </w:hyperlink>
      <w:r>
        <w:rPr>
          <w:rFonts w:ascii="Arial Nova" w:hAnsi="Arial Nova"/>
        </w:rPr>
        <w:t>. Acesso em 10 abril 2020.</w:t>
      </w:r>
    </w:p>
  </w:footnote>
  <w:footnote w:id="28">
    <w:p w14:paraId="0A49D9B6" w14:textId="473538A9" w:rsidR="005642F1" w:rsidRPr="003E2162" w:rsidRDefault="005642F1" w:rsidP="003E33E0">
      <w:pPr>
        <w:pStyle w:val="Textodenotaderodap"/>
        <w:jc w:val="both"/>
        <w:rPr>
          <w:rFonts w:ascii="Arial Nova" w:hAnsi="Arial Nova" w:cs="Arial"/>
          <w:bCs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BRASIL, </w:t>
      </w:r>
      <w:r w:rsidRPr="003E2162">
        <w:rPr>
          <w:rFonts w:ascii="Arial Nova" w:hAnsi="Arial Nova" w:cs="Arial"/>
          <w:bCs/>
        </w:rPr>
        <w:t xml:space="preserve">Decreto-Lei </w:t>
      </w:r>
      <w:r>
        <w:rPr>
          <w:rFonts w:ascii="Arial Nova" w:hAnsi="Arial Nova" w:cs="Arial"/>
          <w:bCs/>
        </w:rPr>
        <w:t>n</w:t>
      </w:r>
      <w:r w:rsidRPr="003E2162">
        <w:rPr>
          <w:rFonts w:ascii="Arial Nova" w:hAnsi="Arial Nova" w:cs="Arial"/>
          <w:bCs/>
        </w:rPr>
        <w:t xml:space="preserve">º 5.452- CLT, de 1º de maio de 1943. </w:t>
      </w:r>
      <w:r w:rsidRPr="003E2162">
        <w:rPr>
          <w:rFonts w:ascii="Arial Nova" w:hAnsi="Arial Nova" w:cs="Arial"/>
          <w:b/>
          <w:bCs/>
        </w:rPr>
        <w:t xml:space="preserve">Diário Oficial da República Federativa do Brasil, </w:t>
      </w:r>
      <w:r w:rsidRPr="003E2162">
        <w:rPr>
          <w:rFonts w:ascii="Arial Nova" w:hAnsi="Arial Nova" w:cs="Arial"/>
          <w:bCs/>
        </w:rPr>
        <w:t xml:space="preserve">Brasília, DF, 9 de agosto de 1943. Disponível em:  </w:t>
      </w:r>
      <w:hyperlink r:id="rId21" w:anchor="art2" w:history="1">
        <w:r w:rsidRPr="003E2162">
          <w:rPr>
            <w:rStyle w:val="Hyperlink"/>
            <w:rFonts w:ascii="Arial Nova" w:hAnsi="Arial Nova" w:cs="Arial"/>
            <w:bCs/>
          </w:rPr>
          <w:t>http://www.planalto.gov.br/ccivil_03/decreto-lei/Del5452compilado.htm#art2</w:t>
        </w:r>
      </w:hyperlink>
      <w:r w:rsidRPr="003E2162">
        <w:rPr>
          <w:rFonts w:ascii="Arial Nova" w:hAnsi="Arial Nova" w:cs="Arial"/>
          <w:bCs/>
        </w:rPr>
        <w:t>. Acesso em 8 Abr.2020.</w:t>
      </w:r>
    </w:p>
  </w:footnote>
  <w:footnote w:id="29">
    <w:p w14:paraId="76657D07" w14:textId="77777777" w:rsidR="005642F1" w:rsidRPr="003E2162" w:rsidRDefault="005642F1" w:rsidP="00E71F2A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BRASIL. MINISTÉRIO TRABALHO.  </w:t>
      </w:r>
      <w:r w:rsidRPr="003E2162">
        <w:rPr>
          <w:rFonts w:ascii="Arial Nova" w:hAnsi="Arial Nova"/>
          <w:b/>
        </w:rPr>
        <w:t>NR6 – Anexo da</w:t>
      </w:r>
      <w:r w:rsidRPr="003E2162">
        <w:rPr>
          <w:rFonts w:ascii="Arial Nova" w:hAnsi="Arial Nova"/>
        </w:rPr>
        <w:t xml:space="preserve"> </w:t>
      </w:r>
      <w:r w:rsidRPr="003E2162">
        <w:rPr>
          <w:rFonts w:ascii="Arial Nova" w:hAnsi="Arial Nova"/>
          <w:b/>
          <w:bCs/>
        </w:rPr>
        <w:t>PORTARIA N.º 3.214 , DE 08 DE JUNHO DE 1978</w:t>
      </w:r>
      <w:r w:rsidRPr="003E2162">
        <w:rPr>
          <w:rFonts w:ascii="Arial Nova" w:hAnsi="Arial Nova"/>
          <w:iCs/>
        </w:rPr>
        <w:t xml:space="preserve"> Aprova as Normas Regulamentadoras - NR - do Capítulo V, Título II, da Consolidação das Leis do Trabalho, relativas a Segurança e Medicina do Trabalho</w:t>
      </w:r>
      <w:r w:rsidRPr="003E2162">
        <w:rPr>
          <w:rFonts w:ascii="Arial Nova" w:hAnsi="Arial Nova" w:cs="Arial"/>
        </w:rPr>
        <w:t xml:space="preserve">. </w:t>
      </w:r>
      <w:r w:rsidRPr="003E2162">
        <w:rPr>
          <w:rFonts w:ascii="Arial Nova" w:hAnsi="Arial Nova" w:cs="Arial"/>
          <w:bCs/>
        </w:rPr>
        <w:t>Brasília, DF, 8 de junho de 1978. Disponível em</w:t>
      </w:r>
      <w:r w:rsidRPr="003E2162">
        <w:rPr>
          <w:rFonts w:ascii="Arial Nova" w:hAnsi="Arial Nova"/>
        </w:rPr>
        <w:t xml:space="preserve"> </w:t>
      </w:r>
      <w:hyperlink r:id="rId22" w:history="1">
        <w:r w:rsidRPr="003E2162">
          <w:rPr>
            <w:rStyle w:val="Hyperlink"/>
            <w:rFonts w:ascii="Arial Nova" w:eastAsia="Times New Roman" w:hAnsi="Arial Nova" w:cstheme="minorHAnsi"/>
            <w:lang w:eastAsia="pt-BR"/>
          </w:rPr>
          <w:t>http://www.guiatrabalhista.com.br/legislacao/nr/nr6.htm</w:t>
        </w:r>
      </w:hyperlink>
      <w:r w:rsidRPr="003E2162">
        <w:rPr>
          <w:rFonts w:ascii="Arial Nova" w:eastAsia="Times New Roman" w:hAnsi="Arial Nova" w:cstheme="minorHAnsi"/>
          <w:color w:val="000000"/>
          <w:lang w:eastAsia="pt-BR"/>
        </w:rPr>
        <w:t>.</w:t>
      </w:r>
      <w:r w:rsidRPr="003E2162">
        <w:rPr>
          <w:rFonts w:ascii="Arial Nova" w:hAnsi="Arial Nova"/>
        </w:rPr>
        <w:t xml:space="preserve"> </w:t>
      </w:r>
      <w:r w:rsidRPr="003E2162">
        <w:rPr>
          <w:rFonts w:ascii="Arial Nova" w:hAnsi="Arial Nova" w:cs="Arial"/>
          <w:bCs/>
        </w:rPr>
        <w:t>Acesso em 8 Abr.2020.</w:t>
      </w:r>
    </w:p>
  </w:footnote>
  <w:footnote w:id="30">
    <w:p w14:paraId="4E31DCE7" w14:textId="77777777" w:rsidR="005642F1" w:rsidRPr="003E33E0" w:rsidRDefault="005642F1" w:rsidP="003E33E0">
      <w:pPr>
        <w:pStyle w:val="Textodenotaderodap"/>
        <w:jc w:val="both"/>
        <w:rPr>
          <w:rFonts w:ascii="Arial Nova" w:hAnsi="Arial Nova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 xml:space="preserve"> BRASIL. </w:t>
      </w:r>
      <w:r w:rsidRPr="003E33E0">
        <w:rPr>
          <w:rFonts w:ascii="Arial Nova" w:hAnsi="Arial Nova" w:cs="Arial"/>
          <w:bCs/>
        </w:rPr>
        <w:t xml:space="preserve">LEI Nº 13.979 de 6 de fevereiro de 2020. </w:t>
      </w:r>
      <w:r w:rsidRPr="003E33E0">
        <w:rPr>
          <w:rFonts w:ascii="Arial Nova" w:hAnsi="Arial Nova" w:cs="Arial"/>
          <w:b/>
          <w:bCs/>
        </w:rPr>
        <w:t xml:space="preserve">Diário Oficial da República Federativa do Brasil, </w:t>
      </w:r>
      <w:r w:rsidRPr="003E33E0">
        <w:rPr>
          <w:rFonts w:ascii="Arial Nova" w:hAnsi="Arial Nova" w:cs="Arial"/>
          <w:bCs/>
        </w:rPr>
        <w:t>Brasília, DF, 7 de fevereiro de 2020. Disponível em</w:t>
      </w:r>
      <w:r w:rsidRPr="003E33E0">
        <w:rPr>
          <w:rFonts w:ascii="Arial Nova" w:hAnsi="Arial Nova"/>
        </w:rPr>
        <w:t xml:space="preserve"> </w:t>
      </w:r>
      <w:hyperlink r:id="rId23" w:history="1">
        <w:r w:rsidRPr="003E33E0">
          <w:rPr>
            <w:rStyle w:val="Hyperlink"/>
            <w:rFonts w:ascii="Arial Nova" w:hAnsi="Arial Nova" w:cs="Arial"/>
            <w:bCs/>
          </w:rPr>
          <w:t>http://www.planalto.gov.br/ccivil_03/_ato2019-2022/2020/lei/L13979.htm</w:t>
        </w:r>
      </w:hyperlink>
      <w:r w:rsidRPr="003E33E0">
        <w:rPr>
          <w:rFonts w:ascii="Arial Nova" w:hAnsi="Arial Nova" w:cs="Arial"/>
          <w:bCs/>
        </w:rPr>
        <w:t xml:space="preserve"> . Acesso em 7 Abr.2020.</w:t>
      </w:r>
    </w:p>
  </w:footnote>
  <w:footnote w:id="31">
    <w:p w14:paraId="6000B58E" w14:textId="57987EFB" w:rsidR="005642F1" w:rsidRPr="003E33E0" w:rsidRDefault="005642F1" w:rsidP="003E33E0">
      <w:pPr>
        <w:pStyle w:val="Textodenotaderodap"/>
        <w:jc w:val="both"/>
        <w:rPr>
          <w:rFonts w:ascii="Arial Nova" w:hAnsi="Arial Nova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 xml:space="preserve"> As normas aplicadas ao enfretamento da COVID-19 estão sistematizadas e disponíveis nas páginas: Ministério da saúde (</w:t>
      </w:r>
      <w:hyperlink r:id="rId24" w:anchor="legislacao" w:history="1">
        <w:r w:rsidRPr="003E33E0">
          <w:rPr>
            <w:rStyle w:val="Hyperlink"/>
            <w:rFonts w:ascii="Arial Nova" w:hAnsi="Arial Nova"/>
          </w:rPr>
          <w:t>https://coronavirus.saude.gov.br/sobre-a-doenca#legislacao</w:t>
        </w:r>
      </w:hyperlink>
      <w:r w:rsidRPr="003E33E0">
        <w:rPr>
          <w:rFonts w:ascii="Arial Nova" w:hAnsi="Arial Nova"/>
        </w:rPr>
        <w:t>). Planalto  (</w:t>
      </w:r>
      <w:hyperlink r:id="rId25" w:history="1">
        <w:r w:rsidRPr="003E33E0">
          <w:rPr>
            <w:rStyle w:val="Hyperlink"/>
            <w:rFonts w:ascii="Arial Nova" w:hAnsi="Arial Nova"/>
          </w:rPr>
          <w:t>http://www.planalto.gov.br/CCIVIL_03/Portaria/quadro_portaria.htm</w:t>
        </w:r>
      </w:hyperlink>
      <w:r w:rsidRPr="003E33E0">
        <w:rPr>
          <w:rFonts w:ascii="Arial Nova" w:hAnsi="Arial Nova"/>
        </w:rPr>
        <w:t>).</w:t>
      </w:r>
    </w:p>
  </w:footnote>
  <w:footnote w:id="32">
    <w:p w14:paraId="1CE59247" w14:textId="77777777" w:rsidR="005642F1" w:rsidRPr="003E33E0" w:rsidRDefault="005642F1" w:rsidP="003E33E0">
      <w:pPr>
        <w:pStyle w:val="Textodenotaderodap"/>
        <w:jc w:val="both"/>
        <w:rPr>
          <w:rFonts w:ascii="Arial Nova" w:hAnsi="Arial Nova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 xml:space="preserve">  BRASIL. MINISTÉRIO DA SAÚDE. </w:t>
      </w:r>
      <w:r w:rsidRPr="003E33E0">
        <w:rPr>
          <w:rFonts w:ascii="Arial Nova" w:hAnsi="Arial Nova"/>
          <w:b/>
        </w:rPr>
        <w:t>Portaria nº 188</w:t>
      </w:r>
      <w:r w:rsidRPr="003E33E0">
        <w:rPr>
          <w:rFonts w:ascii="Arial Nova" w:hAnsi="Arial Nova"/>
        </w:rPr>
        <w:t xml:space="preserve">, de 3 de fevereiro de 2020. Disponível em: </w:t>
      </w:r>
      <w:hyperlink r:id="rId26" w:history="1">
        <w:r w:rsidRPr="003E33E0">
          <w:rPr>
            <w:rStyle w:val="Hyperlink"/>
            <w:rFonts w:ascii="Arial Nova" w:hAnsi="Arial Nova"/>
          </w:rPr>
          <w:t>http://www.planalto.gov.br/CCIVIL_03/Portaria/prt188-20-ms.htm</w:t>
        </w:r>
      </w:hyperlink>
      <w:r w:rsidRPr="003E33E0">
        <w:rPr>
          <w:rFonts w:ascii="Arial Nova" w:hAnsi="Arial Nova"/>
        </w:rPr>
        <w:t xml:space="preserve">. Acesso em 10 Abr. 2020. </w:t>
      </w:r>
    </w:p>
  </w:footnote>
  <w:footnote w:id="33">
    <w:p w14:paraId="69F47630" w14:textId="77777777" w:rsidR="005642F1" w:rsidRPr="003E33E0" w:rsidRDefault="005642F1" w:rsidP="003E33E0">
      <w:pPr>
        <w:pStyle w:val="Textodenotaderodap"/>
        <w:jc w:val="both"/>
        <w:rPr>
          <w:rFonts w:ascii="Arial Nova" w:hAnsi="Arial Nova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>BRASIL. MINISTÉRIO DA SAÚDE – AGÊNCIA NACIONAL DE VIGILÂNCIA SANITÁRIA. R</w:t>
      </w:r>
      <w:r w:rsidRPr="003E33E0">
        <w:rPr>
          <w:rFonts w:ascii="Arial Nova" w:hAnsi="Arial Nova" w:cs="Arial"/>
          <w:szCs w:val="30"/>
        </w:rPr>
        <w:t xml:space="preserve">esolução de diretoria colegiada –RDC, nº 349 de 19 de março de 2020.  </w:t>
      </w:r>
      <w:r w:rsidRPr="003E33E0">
        <w:rPr>
          <w:rFonts w:ascii="Arial Nova" w:hAnsi="Arial Nova" w:cs="Arial"/>
          <w:b/>
          <w:bCs/>
        </w:rPr>
        <w:t xml:space="preserve">Diário Oficial da República Federativa do Brasil, </w:t>
      </w:r>
      <w:r w:rsidRPr="003E33E0">
        <w:rPr>
          <w:rFonts w:ascii="Arial Nova" w:hAnsi="Arial Nova" w:cs="Arial"/>
          <w:bCs/>
        </w:rPr>
        <w:t>Brasília, DF, 20 de março de 2020. Disponível em</w:t>
      </w:r>
      <w:r w:rsidRPr="003E33E0">
        <w:rPr>
          <w:rFonts w:ascii="Arial Nova" w:hAnsi="Arial Nova"/>
        </w:rPr>
        <w:t xml:space="preserve"> </w:t>
      </w:r>
      <w:hyperlink r:id="rId27" w:history="1">
        <w:r w:rsidRPr="003E33E0">
          <w:rPr>
            <w:rStyle w:val="Hyperlink"/>
            <w:rFonts w:ascii="Arial Nova" w:hAnsi="Arial Nova"/>
          </w:rPr>
          <w:t>http://portal.anvisa.gov.br/documents/10181/5809525/RDC_349_2020_.pdf/1db02b46-604a-4345-8362-8267bb802045</w:t>
        </w:r>
      </w:hyperlink>
      <w:r w:rsidRPr="003E33E0">
        <w:rPr>
          <w:rFonts w:ascii="Arial Nova" w:hAnsi="Arial Nova"/>
        </w:rPr>
        <w:t xml:space="preserve">. </w:t>
      </w:r>
      <w:r w:rsidRPr="003E33E0">
        <w:rPr>
          <w:rFonts w:ascii="Arial Nova" w:hAnsi="Arial Nova" w:cs="Arial"/>
          <w:bCs/>
        </w:rPr>
        <w:t>Acesso em 7 Abr.2020.</w:t>
      </w:r>
    </w:p>
  </w:footnote>
  <w:footnote w:id="34">
    <w:p w14:paraId="6266FB55" w14:textId="77777777" w:rsidR="005642F1" w:rsidRPr="003E2162" w:rsidRDefault="005642F1" w:rsidP="00113D61">
      <w:pPr>
        <w:pStyle w:val="Textodenotaderodap"/>
        <w:jc w:val="both"/>
        <w:rPr>
          <w:rFonts w:ascii="Arial Nova" w:hAnsi="Arial Nova" w:cs="Arial"/>
        </w:rPr>
      </w:pPr>
      <w:r w:rsidRPr="003E33E0">
        <w:rPr>
          <w:rStyle w:val="Refdenotaderodap"/>
          <w:rFonts w:ascii="Arial Nova" w:hAnsi="Arial Nova"/>
        </w:rPr>
        <w:footnoteRef/>
      </w:r>
      <w:r w:rsidRPr="003E33E0">
        <w:rPr>
          <w:rFonts w:ascii="Arial Nova" w:hAnsi="Arial Nova"/>
        </w:rPr>
        <w:t xml:space="preserve"> BRASIL. MINISTÉRIO DA SAÚDE – Agência Nacional de Vigilância Sanitária. R</w:t>
      </w:r>
      <w:r w:rsidRPr="003E33E0">
        <w:rPr>
          <w:rFonts w:ascii="Arial Nova" w:hAnsi="Arial Nova" w:cs="Arial"/>
          <w:szCs w:val="30"/>
        </w:rPr>
        <w:t>esolução de</w:t>
      </w:r>
      <w:r w:rsidRPr="003E2162">
        <w:rPr>
          <w:rFonts w:ascii="Arial Nova" w:hAnsi="Arial Nova" w:cs="Arial"/>
          <w:szCs w:val="30"/>
        </w:rPr>
        <w:t xml:space="preserve"> diretoria colegiada –RDC, nº 356 de 23 de março de 2020.  </w:t>
      </w:r>
      <w:r w:rsidRPr="003E2162">
        <w:rPr>
          <w:rFonts w:ascii="Arial Nova" w:hAnsi="Arial Nova" w:cs="Arial"/>
          <w:b/>
          <w:bCs/>
        </w:rPr>
        <w:t>Diário Oficial da República Federativa do Brasil</w:t>
      </w:r>
      <w:r w:rsidRPr="003E2162">
        <w:rPr>
          <w:rFonts w:ascii="Arial Nova" w:hAnsi="Arial Nova" w:cs="Arial"/>
        </w:rPr>
        <w:t xml:space="preserve">, </w:t>
      </w:r>
      <w:r w:rsidRPr="003E2162">
        <w:rPr>
          <w:rFonts w:ascii="Arial Nova" w:hAnsi="Arial Nova" w:cs="Arial"/>
          <w:b/>
        </w:rPr>
        <w:t>Extra</w:t>
      </w:r>
      <w:r w:rsidRPr="003E2162">
        <w:rPr>
          <w:rFonts w:ascii="Arial Nova" w:hAnsi="Arial Nova" w:cs="Arial"/>
        </w:rPr>
        <w:t xml:space="preserve"> </w:t>
      </w:r>
      <w:r w:rsidRPr="003E2162">
        <w:rPr>
          <w:rFonts w:ascii="Arial Nova" w:hAnsi="Arial Nova" w:cs="Arial"/>
          <w:b/>
        </w:rPr>
        <w:t>nº 56–C</w:t>
      </w:r>
      <w:r w:rsidRPr="003E2162">
        <w:rPr>
          <w:rFonts w:ascii="Arial Nova" w:hAnsi="Arial Nova" w:cs="Arial"/>
          <w:b/>
          <w:bCs/>
        </w:rPr>
        <w:t xml:space="preserve">, </w:t>
      </w:r>
      <w:r w:rsidRPr="003E2162">
        <w:rPr>
          <w:rFonts w:ascii="Arial Nova" w:hAnsi="Arial Nova" w:cs="Arial"/>
          <w:bCs/>
        </w:rPr>
        <w:t>Brasília, DF, 23 de março de 2020. Disponível em</w:t>
      </w:r>
      <w:r w:rsidRPr="003E2162">
        <w:rPr>
          <w:rFonts w:ascii="Arial Nova" w:hAnsi="Arial Nova"/>
        </w:rPr>
        <w:t xml:space="preserve"> </w:t>
      </w:r>
      <w:hyperlink r:id="rId28" w:history="1">
        <w:r w:rsidRPr="003E2162">
          <w:rPr>
            <w:rStyle w:val="Hyperlink"/>
            <w:rFonts w:ascii="Arial Nova" w:hAnsi="Arial Nova"/>
          </w:rPr>
          <w:t>http://portal.anvisa.gov.br/documents/10181/5809525/RDC_356_2020_.pdf/0655c7ae-8c47-4be9-bf0d-4c7b8df03e4e</w:t>
        </w:r>
      </w:hyperlink>
      <w:r w:rsidRPr="003E2162">
        <w:rPr>
          <w:rFonts w:ascii="Arial Nova" w:hAnsi="Arial Nova"/>
        </w:rPr>
        <w:t xml:space="preserve">. </w:t>
      </w:r>
      <w:r w:rsidRPr="003E2162">
        <w:rPr>
          <w:rFonts w:ascii="Arial Nova" w:hAnsi="Arial Nova" w:cs="Arial"/>
          <w:bCs/>
        </w:rPr>
        <w:t>Acesso em 8 Abr.2020.</w:t>
      </w:r>
    </w:p>
  </w:footnote>
  <w:footnote w:id="35">
    <w:p w14:paraId="521DD045" w14:textId="77777777" w:rsidR="005642F1" w:rsidRPr="003E2162" w:rsidRDefault="005642F1" w:rsidP="00113D61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BRASIL. AGÊNCIA NACIONAL DE VIGILÂNCIA SANITÁRIA.</w:t>
      </w:r>
      <w:r w:rsidRPr="003E2162">
        <w:rPr>
          <w:rFonts w:ascii="Arial Nova" w:hAnsi="Arial Nova"/>
          <w:szCs w:val="24"/>
        </w:rPr>
        <w:t xml:space="preserve"> </w:t>
      </w:r>
      <w:r w:rsidRPr="003E2162">
        <w:rPr>
          <w:rFonts w:ascii="Arial Nova" w:hAnsi="Arial Nova" w:cs="Arial"/>
          <w:b/>
        </w:rPr>
        <w:t>Nota Técnica GVIMS/GGTES/ANVISA, nº 04/2020</w:t>
      </w:r>
      <w:r w:rsidRPr="003E2162">
        <w:rPr>
          <w:rFonts w:ascii="Arial Nova" w:hAnsi="Arial Nova" w:cs="Arial"/>
          <w:szCs w:val="30"/>
        </w:rPr>
        <w:t xml:space="preserve">. </w:t>
      </w:r>
      <w:r w:rsidRPr="003E2162">
        <w:rPr>
          <w:rFonts w:ascii="Arial Nova" w:hAnsi="Arial Nova" w:cs="Arial"/>
          <w:bCs/>
        </w:rPr>
        <w:t>Brasília, DF, Atualizada em 31 de março de 2020. Disponível em</w:t>
      </w:r>
      <w:r w:rsidRPr="003E2162">
        <w:rPr>
          <w:rFonts w:ascii="Arial Nova" w:hAnsi="Arial Nova"/>
        </w:rPr>
        <w:t xml:space="preserve"> </w:t>
      </w:r>
      <w:hyperlink r:id="rId29" w:history="1">
        <w:r w:rsidRPr="003E2162">
          <w:rPr>
            <w:rStyle w:val="Hyperlink"/>
            <w:rFonts w:ascii="Arial Nova" w:hAnsi="Arial Nova"/>
          </w:rPr>
          <w:t>http://portal.anvisa.gov.br/documents/33852/271858/Nota+T%C3%A9cnica+n+04-2020+GVIMS-GGTES-ANVISA/ab598660-3de4-4f14-8e6f-b9341c196b28</w:t>
        </w:r>
      </w:hyperlink>
      <w:r w:rsidRPr="003E2162">
        <w:rPr>
          <w:rFonts w:ascii="Arial Nova" w:hAnsi="Arial Nova"/>
        </w:rPr>
        <w:t xml:space="preserve">. </w:t>
      </w:r>
      <w:r w:rsidRPr="003E2162">
        <w:rPr>
          <w:rFonts w:ascii="Arial Nova" w:hAnsi="Arial Nova" w:cs="Arial"/>
          <w:bCs/>
        </w:rPr>
        <w:t>Acesso em 8 Abr.2020.</w:t>
      </w:r>
    </w:p>
  </w:footnote>
  <w:footnote w:id="36">
    <w:p w14:paraId="0CC66AD7" w14:textId="68EF734E" w:rsidR="005642F1" w:rsidRPr="000A14E0" w:rsidRDefault="005642F1" w:rsidP="00B242A6">
      <w:pPr>
        <w:pStyle w:val="Textodenotaderodap"/>
        <w:jc w:val="both"/>
        <w:rPr>
          <w:rFonts w:ascii="Arial Nova" w:hAnsi="Arial Nova"/>
        </w:rPr>
      </w:pPr>
      <w:r>
        <w:rPr>
          <w:rStyle w:val="Refdenotaderodap"/>
        </w:rPr>
        <w:footnoteRef/>
      </w:r>
      <w:r>
        <w:t xml:space="preserve"> </w:t>
      </w:r>
      <w:r w:rsidRPr="003E2162">
        <w:rPr>
          <w:rFonts w:ascii="Arial Nova" w:hAnsi="Arial Nova"/>
        </w:rPr>
        <w:t>BRASIL. AGÊNCIA NACIONAL DE VIGILÂNCIA SANITÁRIA.</w:t>
      </w:r>
      <w:r w:rsidRPr="003E2162">
        <w:rPr>
          <w:rFonts w:ascii="Arial Nova" w:hAnsi="Arial Nova"/>
          <w:szCs w:val="24"/>
        </w:rPr>
        <w:t xml:space="preserve"> </w:t>
      </w:r>
      <w:r w:rsidRPr="003E2162">
        <w:rPr>
          <w:rFonts w:ascii="Arial Nova" w:hAnsi="Arial Nova" w:cs="Arial"/>
          <w:b/>
        </w:rPr>
        <w:t>Nota Técnica GVIMS/GGTES/ANVISA, nº 04/2020</w:t>
      </w:r>
      <w:r w:rsidRPr="003E2162">
        <w:rPr>
          <w:rFonts w:ascii="Arial Nova" w:hAnsi="Arial Nova" w:cs="Arial"/>
          <w:szCs w:val="30"/>
        </w:rPr>
        <w:t xml:space="preserve">. </w:t>
      </w:r>
      <w:r w:rsidRPr="003E2162">
        <w:rPr>
          <w:rFonts w:ascii="Arial Nova" w:hAnsi="Arial Nova" w:cs="Arial"/>
          <w:bCs/>
        </w:rPr>
        <w:t>Brasília, DF, Atualizada em 31 de março de 2020. Disponível em</w:t>
      </w:r>
      <w:r w:rsidRPr="003E2162">
        <w:rPr>
          <w:rFonts w:ascii="Arial Nova" w:hAnsi="Arial Nova"/>
        </w:rPr>
        <w:t xml:space="preserve"> </w:t>
      </w:r>
      <w:hyperlink r:id="rId30" w:history="1">
        <w:r w:rsidRPr="000A14E0">
          <w:rPr>
            <w:rStyle w:val="Hyperlink"/>
            <w:rFonts w:ascii="Arial Nova" w:hAnsi="Arial Nova"/>
          </w:rPr>
          <w:t>http://portal.anvisa.gov.br/documents/33852/271858/Nota+T%C3%A9cnica+n+04-2020+GVIMS-GGTES-ANVISA/ab598660-3de4-4f14-8e6f-b9341c196b28</w:t>
        </w:r>
      </w:hyperlink>
      <w:r w:rsidRPr="000A14E0">
        <w:rPr>
          <w:rFonts w:ascii="Arial Nova" w:hAnsi="Arial Nova"/>
        </w:rPr>
        <w:t xml:space="preserve">. </w:t>
      </w:r>
      <w:r w:rsidRPr="000A14E0">
        <w:rPr>
          <w:rFonts w:ascii="Arial Nova" w:hAnsi="Arial Nova" w:cs="Arial"/>
          <w:bCs/>
        </w:rPr>
        <w:t>Acesso em 8 Abr.2020.</w:t>
      </w:r>
    </w:p>
  </w:footnote>
  <w:footnote w:id="37">
    <w:p w14:paraId="0A930B8E" w14:textId="7F750909" w:rsidR="005642F1" w:rsidRPr="000A14E0" w:rsidRDefault="005642F1" w:rsidP="00B242A6">
      <w:pPr>
        <w:pStyle w:val="Textodenotaderodap"/>
        <w:jc w:val="both"/>
        <w:rPr>
          <w:rFonts w:ascii="Arial Nova" w:hAnsi="Arial Nova"/>
        </w:rPr>
      </w:pPr>
      <w:r w:rsidRPr="000A14E0">
        <w:rPr>
          <w:rStyle w:val="Refdenotaderodap"/>
          <w:rFonts w:ascii="Arial Nova" w:hAnsi="Arial Nova"/>
        </w:rPr>
        <w:footnoteRef/>
      </w:r>
      <w:r w:rsidRPr="000A14E0">
        <w:rPr>
          <w:rFonts w:ascii="Arial Nova" w:hAnsi="Arial Nova"/>
        </w:rPr>
        <w:t xml:space="preserve"> CONSELHO NACIONAL DE SAÚDE. </w:t>
      </w:r>
      <w:r w:rsidRPr="00230B6A">
        <w:rPr>
          <w:rFonts w:ascii="Arial Nova" w:hAnsi="Arial Nova"/>
          <w:b/>
          <w:bCs/>
        </w:rPr>
        <w:t>Recomendação nº 020, de 07 de abril de 2020.</w:t>
      </w:r>
      <w:r w:rsidRPr="000A14E0">
        <w:rPr>
          <w:rFonts w:ascii="Arial Nova" w:hAnsi="Arial Nova"/>
        </w:rPr>
        <w:t xml:space="preserve"> Disponível em: </w:t>
      </w:r>
      <w:hyperlink r:id="rId31" w:history="1">
        <w:r w:rsidRPr="00E56FD0">
          <w:rPr>
            <w:rStyle w:val="Hyperlink"/>
            <w:rFonts w:ascii="Arial Nova" w:hAnsi="Arial Nova"/>
          </w:rPr>
          <w:t>http://conselho.saude.gov.br/recomendacoes-cns/1103-recomendac-a-o-no-020-de-07-de-abril-de-2020</w:t>
        </w:r>
      </w:hyperlink>
      <w:r>
        <w:rPr>
          <w:rFonts w:ascii="Arial Nova" w:hAnsi="Arial Nova"/>
        </w:rPr>
        <w:t xml:space="preserve">. </w:t>
      </w:r>
      <w:r w:rsidRPr="000A14E0">
        <w:rPr>
          <w:rFonts w:ascii="Arial Nova" w:hAnsi="Arial Nova" w:cs="Arial"/>
          <w:bCs/>
        </w:rPr>
        <w:t>Acesso em 8 Abr.2020.</w:t>
      </w:r>
    </w:p>
  </w:footnote>
  <w:footnote w:id="38">
    <w:p w14:paraId="1A1F6C0A" w14:textId="065C44AE" w:rsidR="005642F1" w:rsidRDefault="005642F1" w:rsidP="00B242A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A14E0">
        <w:rPr>
          <w:rFonts w:ascii="Arial Nova" w:hAnsi="Arial Nova"/>
        </w:rPr>
        <w:t xml:space="preserve">CONSELHO NACIONAL DE SAÚDE. </w:t>
      </w:r>
      <w:r w:rsidRPr="00230B6A">
        <w:rPr>
          <w:rFonts w:ascii="Arial Nova" w:hAnsi="Arial Nova"/>
          <w:b/>
          <w:bCs/>
        </w:rPr>
        <w:t>Recomendação nº 020, de abril de 2020</w:t>
      </w:r>
      <w:r w:rsidRPr="000A14E0">
        <w:rPr>
          <w:rFonts w:ascii="Arial Nova" w:hAnsi="Arial Nova"/>
        </w:rPr>
        <w:t xml:space="preserve">. Disponível em: </w:t>
      </w:r>
      <w:hyperlink r:id="rId32" w:history="1">
        <w:r w:rsidRPr="00E56FD0">
          <w:rPr>
            <w:rStyle w:val="Hyperlink"/>
            <w:rFonts w:ascii="Arial Nova" w:hAnsi="Arial Nova"/>
          </w:rPr>
          <w:t>http://conselho.saude.gov.br/recomendacoes-cns/1103-recomendac-a-o-no-020-de-07-de-abril-de-2020</w:t>
        </w:r>
      </w:hyperlink>
      <w:r>
        <w:rPr>
          <w:rFonts w:ascii="Arial Nova" w:hAnsi="Arial Nova"/>
        </w:rPr>
        <w:t xml:space="preserve">. </w:t>
      </w:r>
      <w:r w:rsidRPr="000A14E0">
        <w:rPr>
          <w:rFonts w:ascii="Arial Nova" w:hAnsi="Arial Nova" w:cs="Arial"/>
          <w:bCs/>
        </w:rPr>
        <w:t>Acesso em 8 Abr.2020.</w:t>
      </w:r>
    </w:p>
  </w:footnote>
  <w:footnote w:id="39">
    <w:p w14:paraId="09D56568" w14:textId="77777777" w:rsidR="005642F1" w:rsidRPr="000A14E0" w:rsidRDefault="005642F1" w:rsidP="00C43F9C">
      <w:pPr>
        <w:pStyle w:val="Textodenotaderodap"/>
        <w:jc w:val="both"/>
        <w:rPr>
          <w:rFonts w:ascii="Arial Nova" w:hAnsi="Arial Nova" w:cs="Arial"/>
          <w:bCs/>
        </w:rPr>
      </w:pPr>
      <w:r w:rsidRPr="000A14E0">
        <w:rPr>
          <w:rStyle w:val="Refdenotaderodap"/>
          <w:rFonts w:ascii="Arial Nova" w:hAnsi="Arial Nova"/>
        </w:rPr>
        <w:footnoteRef/>
      </w:r>
      <w:r w:rsidRPr="000A14E0">
        <w:rPr>
          <w:rFonts w:ascii="Arial Nova" w:hAnsi="Arial Nova"/>
        </w:rPr>
        <w:t xml:space="preserve"> BRASIL. CONSELHO FEDERAL DE MEDICINA. Resolução nº 2217 de 27 de setembro de 2018, modificada pelas Resoluções CFM nº 2222/2018 e 2226/2019</w:t>
      </w:r>
      <w:r w:rsidRPr="000A14E0">
        <w:rPr>
          <w:rFonts w:ascii="Arial Nova" w:hAnsi="Arial Nova"/>
          <w:b/>
        </w:rPr>
        <w:t xml:space="preserve">. </w:t>
      </w:r>
      <w:r w:rsidRPr="000A14E0">
        <w:rPr>
          <w:rFonts w:ascii="Arial Nova" w:hAnsi="Arial Nova" w:cs="Arial"/>
          <w:b/>
          <w:bCs/>
        </w:rPr>
        <w:t>Diário Oficial da República Federativa do Brasil</w:t>
      </w:r>
      <w:r w:rsidRPr="000A14E0">
        <w:rPr>
          <w:rFonts w:ascii="Arial Nova" w:hAnsi="Arial Nova" w:cs="Arial"/>
        </w:rPr>
        <w:t>,</w:t>
      </w:r>
      <w:r w:rsidRPr="000A14E0">
        <w:rPr>
          <w:rFonts w:ascii="Arial Nova" w:hAnsi="Arial Nova" w:cs="Arial"/>
          <w:b/>
          <w:bCs/>
        </w:rPr>
        <w:t xml:space="preserve"> </w:t>
      </w:r>
      <w:r w:rsidRPr="000A14E0">
        <w:rPr>
          <w:rFonts w:ascii="Arial Nova" w:hAnsi="Arial Nova" w:cs="Arial"/>
          <w:bCs/>
        </w:rPr>
        <w:t xml:space="preserve">Brasília, DF, 01 de novembro de 2018, Seção I, p. 179. Disponível em: </w:t>
      </w:r>
      <w:r w:rsidRPr="000A14E0">
        <w:rPr>
          <w:rFonts w:ascii="Arial Nova" w:hAnsi="Arial Nova"/>
        </w:rPr>
        <w:t xml:space="preserve"> </w:t>
      </w:r>
      <w:hyperlink r:id="rId33" w:history="1">
        <w:r w:rsidRPr="000A14E0">
          <w:rPr>
            <w:rStyle w:val="Hyperlink"/>
            <w:rFonts w:ascii="Arial Nova" w:hAnsi="Arial Nova" w:cs="Arial"/>
            <w:bCs/>
          </w:rPr>
          <w:t>https://portal.cfm.org.br/images/PDF/cem2019.pdf</w:t>
        </w:r>
      </w:hyperlink>
      <w:r w:rsidRPr="000A14E0">
        <w:rPr>
          <w:rFonts w:ascii="Arial Nova" w:hAnsi="Arial Nova" w:cs="Arial"/>
          <w:bCs/>
        </w:rPr>
        <w:t>. Acesso em 7 Abr.2020.</w:t>
      </w:r>
    </w:p>
  </w:footnote>
  <w:footnote w:id="40">
    <w:p w14:paraId="5AA003B2" w14:textId="77777777" w:rsidR="005642F1" w:rsidRPr="000A14E0" w:rsidRDefault="005642F1" w:rsidP="00782F9E">
      <w:pPr>
        <w:pStyle w:val="Textodenotaderodap"/>
        <w:jc w:val="both"/>
        <w:rPr>
          <w:rFonts w:ascii="Arial Nova" w:hAnsi="Arial Nova" w:cs="Arial"/>
        </w:rPr>
      </w:pPr>
      <w:r w:rsidRPr="000A14E0">
        <w:rPr>
          <w:rStyle w:val="Refdenotaderodap"/>
          <w:rFonts w:ascii="Arial Nova" w:hAnsi="Arial Nova"/>
          <w:b/>
        </w:rPr>
        <w:footnoteRef/>
      </w:r>
      <w:r w:rsidRPr="000A14E0">
        <w:rPr>
          <w:rFonts w:ascii="Arial Nova" w:hAnsi="Arial Nova"/>
          <w:b/>
        </w:rPr>
        <w:t xml:space="preserve"> </w:t>
      </w:r>
      <w:r w:rsidRPr="000A14E0">
        <w:rPr>
          <w:rFonts w:ascii="Arial Nova" w:hAnsi="Arial Nova"/>
        </w:rPr>
        <w:t>BRASIL. CONSELHO FEDERAL DE ENFERMAGEM</w:t>
      </w:r>
      <w:r w:rsidRPr="000A14E0">
        <w:rPr>
          <w:rFonts w:ascii="Arial Nova" w:hAnsi="Arial Nova"/>
          <w:b/>
        </w:rPr>
        <w:t>. Anexo da Resolução COFEN nº 564 de 6 de novembro de 2017. Código de Ética dos Profissionais de Enfermagem – CEPE.</w:t>
      </w:r>
      <w:r w:rsidRPr="000A14E0">
        <w:rPr>
          <w:rFonts w:ascii="Arial Nova" w:hAnsi="Arial Nova" w:cs="Arial"/>
          <w:bCs/>
        </w:rPr>
        <w:t xml:space="preserve"> Disponível em</w:t>
      </w:r>
      <w:r w:rsidRPr="000A14E0">
        <w:rPr>
          <w:rFonts w:ascii="Arial Nova" w:hAnsi="Arial Nova"/>
        </w:rPr>
        <w:t xml:space="preserve"> </w:t>
      </w:r>
      <w:hyperlink r:id="rId34" w:history="1">
        <w:r w:rsidRPr="000A14E0">
          <w:rPr>
            <w:rStyle w:val="Hyperlink"/>
            <w:rFonts w:ascii="Arial Nova" w:hAnsi="Arial Nova" w:cs="Arial"/>
            <w:bCs/>
          </w:rPr>
          <w:t>http://www.cofen.gov.br/resolucao-cofen-no-5642017_59145.html</w:t>
        </w:r>
      </w:hyperlink>
      <w:r w:rsidRPr="000A14E0">
        <w:rPr>
          <w:rFonts w:ascii="Arial Nova" w:hAnsi="Arial Nova" w:cs="Arial"/>
          <w:bCs/>
        </w:rPr>
        <w:t>. Acesso em 8 Abr.2020.</w:t>
      </w:r>
    </w:p>
  </w:footnote>
  <w:footnote w:id="41">
    <w:p w14:paraId="47BAB75A" w14:textId="73DB2989" w:rsidR="005642F1" w:rsidRPr="000F0AC2" w:rsidRDefault="005642F1" w:rsidP="000F0AC2">
      <w:pPr>
        <w:pStyle w:val="Textodenotaderodap"/>
        <w:jc w:val="both"/>
        <w:rPr>
          <w:rFonts w:ascii="Arial Nova" w:hAnsi="Arial Nova"/>
        </w:rPr>
      </w:pPr>
      <w:r w:rsidRPr="000F0AC2">
        <w:rPr>
          <w:rStyle w:val="Refdenotaderodap"/>
          <w:rFonts w:ascii="Arial Nova" w:hAnsi="Arial Nova"/>
        </w:rPr>
        <w:footnoteRef/>
      </w:r>
      <w:r w:rsidRPr="000F0AC2">
        <w:rPr>
          <w:rFonts w:ascii="Arial Nova" w:hAnsi="Arial Nova"/>
        </w:rPr>
        <w:t xml:space="preserve"> BRASIL. MINISTÉRIO DA SAÚDE. Disponível em </w:t>
      </w:r>
      <w:hyperlink r:id="rId35" w:history="1">
        <w:r w:rsidRPr="000F0AC2">
          <w:rPr>
            <w:rStyle w:val="Hyperlink"/>
            <w:rFonts w:ascii="Arial Nova" w:hAnsi="Arial Nova"/>
          </w:rPr>
          <w:t>https://saude.gov.br/</w:t>
        </w:r>
      </w:hyperlink>
      <w:r w:rsidRPr="000F0AC2">
        <w:rPr>
          <w:rFonts w:ascii="Arial Nova" w:hAnsi="Arial Nova"/>
        </w:rPr>
        <w:t>. Acesso em: 07 Abr. 2020.</w:t>
      </w:r>
    </w:p>
  </w:footnote>
  <w:footnote w:id="42">
    <w:p w14:paraId="1B3681AA" w14:textId="0093BB08" w:rsidR="005642F1" w:rsidRDefault="005642F1" w:rsidP="000F0AC2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0F0AC2">
        <w:rPr>
          <w:rStyle w:val="Refdenotaderodap"/>
          <w:rFonts w:ascii="Arial Nova" w:hAnsi="Arial Nova"/>
        </w:rPr>
        <w:footnoteRef/>
      </w:r>
      <w:r w:rsidRPr="000F0AC2">
        <w:rPr>
          <w:rFonts w:ascii="Arial Nova" w:hAnsi="Arial Nova"/>
        </w:rPr>
        <w:t xml:space="preserve"> </w:t>
      </w:r>
      <w:r w:rsidRPr="000F0AC2">
        <w:rPr>
          <w:rFonts w:ascii="Arial Nova" w:eastAsia="Times New Roman" w:hAnsi="Arial Nova" w:cstheme="minorHAnsi"/>
          <w:color w:val="000000"/>
          <w:sz w:val="20"/>
          <w:szCs w:val="20"/>
          <w:lang w:eastAsia="pt-BR"/>
        </w:rPr>
        <w:t xml:space="preserve">CONSELHO FEDERAL DE ENFERMAGEM. Disponível em: </w:t>
      </w:r>
      <w:hyperlink r:id="rId36" w:history="1">
        <w:r w:rsidRPr="000F0AC2">
          <w:rPr>
            <w:rStyle w:val="Hyperlink"/>
            <w:rFonts w:ascii="Arial Nova" w:eastAsia="Times New Roman" w:hAnsi="Arial Nova" w:cstheme="minorHAnsi"/>
            <w:sz w:val="20"/>
            <w:szCs w:val="20"/>
            <w:lang w:eastAsia="pt-BR"/>
          </w:rPr>
          <w:t>http://www.juntoscontracoronavirus.com.br/?utm_source=facebook&amp;utm_medium=dark&amp;utm_campaign=Juntos%20Contro%20o%20CoronaVirus&amp;utm_term=covid19</w:t>
        </w:r>
      </w:hyperlink>
      <w:r w:rsidRPr="000F0AC2">
        <w:rPr>
          <w:rFonts w:ascii="Arial Nova" w:eastAsia="Times New Roman" w:hAnsi="Arial Nova" w:cstheme="minorHAnsi"/>
          <w:color w:val="000000"/>
          <w:sz w:val="20"/>
          <w:szCs w:val="20"/>
          <w:lang w:eastAsia="pt-BR"/>
        </w:rPr>
        <w:t>. Acesso em 6 Abr.2020.</w:t>
      </w:r>
    </w:p>
  </w:footnote>
  <w:footnote w:id="43">
    <w:p w14:paraId="12C62871" w14:textId="77777777" w:rsidR="005642F1" w:rsidRPr="003E2162" w:rsidRDefault="005642F1" w:rsidP="00263B6A">
      <w:pPr>
        <w:pStyle w:val="Textodenotaderodap"/>
        <w:jc w:val="both"/>
        <w:rPr>
          <w:rFonts w:ascii="Arial Nova" w:hAnsi="Arial Nova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CONSELHO FEDERAL DE MEDICINA (CFM). </w:t>
      </w:r>
      <w:r w:rsidRPr="00230B6A">
        <w:rPr>
          <w:rFonts w:ascii="Arial Nova" w:hAnsi="Arial Nova"/>
          <w:b/>
          <w:bCs/>
        </w:rPr>
        <w:t>COVID-19: Médico pode informar falta de EPIs e falhas na infraestrutura de atendimento</w:t>
      </w:r>
      <w:r w:rsidRPr="003E2162">
        <w:rPr>
          <w:rFonts w:ascii="Arial Nova" w:hAnsi="Arial Nova"/>
        </w:rPr>
        <w:t xml:space="preserve">. Disponível em: </w:t>
      </w:r>
      <w:hyperlink r:id="rId37" w:history="1">
        <w:r w:rsidRPr="003E2162">
          <w:rPr>
            <w:rStyle w:val="Hyperlink"/>
            <w:rFonts w:ascii="Arial Nova" w:hAnsi="Arial Nova"/>
          </w:rPr>
          <w:t>http://portal.cfm.org.br/index.php?option=com_content&amp;view=article&amp;id=28647:2020-03-30-13-41-59&amp;catid=3</w:t>
        </w:r>
      </w:hyperlink>
      <w:r w:rsidRPr="003E2162">
        <w:rPr>
          <w:rFonts w:ascii="Arial Nova" w:hAnsi="Arial Nova"/>
        </w:rPr>
        <w:t xml:space="preserve">. Acesso em 08 Abr. 2020. </w:t>
      </w:r>
    </w:p>
  </w:footnote>
  <w:footnote w:id="44">
    <w:p w14:paraId="570A2D13" w14:textId="77777777" w:rsidR="005642F1" w:rsidRPr="008A6269" w:rsidRDefault="005642F1" w:rsidP="00686DF5">
      <w:pPr>
        <w:pStyle w:val="Textodenotaderodap"/>
        <w:jc w:val="both"/>
        <w:rPr>
          <w:rFonts w:ascii="Arial Nova" w:hAnsi="Arial Nova"/>
          <w:lang w:val="en-GB"/>
        </w:rPr>
      </w:pPr>
      <w:r w:rsidRPr="003E2162">
        <w:rPr>
          <w:rStyle w:val="Refdenotaderodap"/>
          <w:rFonts w:ascii="Arial Nova" w:hAnsi="Arial Nova"/>
        </w:rPr>
        <w:footnoteRef/>
      </w:r>
      <w:r w:rsidRPr="003E2162">
        <w:rPr>
          <w:rFonts w:ascii="Arial Nova" w:hAnsi="Arial Nova"/>
        </w:rPr>
        <w:t xml:space="preserve"> CONSELHO FEDERAL DE MEDICINA (CFM). </w:t>
      </w:r>
      <w:r w:rsidRPr="003E2162">
        <w:rPr>
          <w:rFonts w:ascii="Arial Nova" w:hAnsi="Arial Nova"/>
          <w:b/>
        </w:rPr>
        <w:t xml:space="preserve">COVID-19: Médico pode informar falta de EPIs </w:t>
      </w:r>
      <w:r w:rsidRPr="00686DF5">
        <w:rPr>
          <w:rFonts w:ascii="Arial Nova" w:hAnsi="Arial Nova"/>
          <w:b/>
        </w:rPr>
        <w:t>e falhas na infraestrutura de atendimento</w:t>
      </w:r>
      <w:r w:rsidRPr="00686DF5">
        <w:rPr>
          <w:rFonts w:ascii="Arial Nova" w:hAnsi="Arial Nova"/>
        </w:rPr>
        <w:t xml:space="preserve">. Disponível em: </w:t>
      </w:r>
      <w:hyperlink r:id="rId38" w:history="1">
        <w:r w:rsidRPr="00686DF5">
          <w:rPr>
            <w:rStyle w:val="Hyperlink"/>
            <w:rFonts w:ascii="Arial Nova" w:hAnsi="Arial Nova"/>
          </w:rPr>
          <w:t>http://portal.cfm.org.br/index.php?option=com_content&amp;view=article&amp;id=28647:2020-03-30-13-41-59&amp;catid=3</w:t>
        </w:r>
      </w:hyperlink>
      <w:r w:rsidRPr="00686DF5">
        <w:rPr>
          <w:rFonts w:ascii="Arial Nova" w:hAnsi="Arial Nova"/>
        </w:rPr>
        <w:t xml:space="preserve">. </w:t>
      </w:r>
      <w:r w:rsidRPr="008A6269">
        <w:rPr>
          <w:rFonts w:ascii="Arial Nova" w:hAnsi="Arial Nova"/>
          <w:lang w:val="en-GB"/>
        </w:rPr>
        <w:t xml:space="preserve">Acesso em 08 Abr. 2020. </w:t>
      </w:r>
    </w:p>
  </w:footnote>
  <w:footnote w:id="45">
    <w:p w14:paraId="4CABCCC7" w14:textId="489F0F18" w:rsidR="00686DF5" w:rsidRPr="00686DF5" w:rsidRDefault="00686DF5" w:rsidP="00686DF5">
      <w:pPr>
        <w:pStyle w:val="Textodenotaderodap"/>
        <w:jc w:val="both"/>
        <w:rPr>
          <w:rFonts w:ascii="Arial Nova" w:hAnsi="Arial Nova"/>
        </w:rPr>
      </w:pPr>
      <w:r w:rsidRPr="00686DF5">
        <w:rPr>
          <w:rStyle w:val="Refdenotaderodap"/>
          <w:rFonts w:ascii="Arial Nova" w:hAnsi="Arial Nova"/>
        </w:rPr>
        <w:footnoteRef/>
      </w:r>
      <w:r w:rsidRPr="00686DF5">
        <w:rPr>
          <w:rFonts w:ascii="Arial Nova" w:hAnsi="Arial Nova"/>
          <w:lang w:val="en-GB"/>
        </w:rPr>
        <w:t xml:space="preserve"> PHISICIAN FOR HUMAN RIGHTS. </w:t>
      </w:r>
      <w:r w:rsidRPr="00686DF5">
        <w:rPr>
          <w:rFonts w:ascii="Arial Nova" w:hAnsi="Arial Nova"/>
          <w:b/>
          <w:bCs/>
          <w:lang w:val="en-GB"/>
        </w:rPr>
        <w:t>Demand Protective Gear for COVID-19 Health Care First-Responders</w:t>
      </w:r>
      <w:r w:rsidRPr="00686DF5">
        <w:rPr>
          <w:rFonts w:ascii="Arial Nova" w:hAnsi="Arial Nova"/>
          <w:lang w:val="en-GB"/>
        </w:rPr>
        <w:t xml:space="preserve">. </w:t>
      </w:r>
      <w:r w:rsidRPr="00686DF5">
        <w:rPr>
          <w:rFonts w:ascii="Arial Nova" w:hAnsi="Arial Nova"/>
        </w:rPr>
        <w:t xml:space="preserve">Disponível em: </w:t>
      </w:r>
      <w:hyperlink r:id="rId39" w:history="1">
        <w:r w:rsidRPr="00686DF5">
          <w:rPr>
            <w:rStyle w:val="Hyperlink"/>
            <w:rFonts w:ascii="Arial Nova" w:hAnsi="Arial Nova"/>
          </w:rPr>
          <w:t>https://secure.phr.org/secure/act-now-demand-protective-gear-covid-19-healthcare-first-responders?utm_content=homepage</w:t>
        </w:r>
      </w:hyperlink>
      <w:r w:rsidRPr="00686DF5">
        <w:rPr>
          <w:rFonts w:ascii="Arial Nova" w:hAnsi="Arial Nova"/>
        </w:rPr>
        <w:t>. Acesso em 08 Abr.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E18"/>
    <w:multiLevelType w:val="hybridMultilevel"/>
    <w:tmpl w:val="B706E05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364EF"/>
    <w:multiLevelType w:val="hybridMultilevel"/>
    <w:tmpl w:val="DDA47A74"/>
    <w:lvl w:ilvl="0" w:tplc="2CE6B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6E0"/>
    <w:multiLevelType w:val="hybridMultilevel"/>
    <w:tmpl w:val="8AB278CE"/>
    <w:lvl w:ilvl="0" w:tplc="A32ECBA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8E3C48"/>
    <w:multiLevelType w:val="multilevel"/>
    <w:tmpl w:val="995A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D59EA"/>
    <w:multiLevelType w:val="hybridMultilevel"/>
    <w:tmpl w:val="9BE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A3324"/>
    <w:multiLevelType w:val="hybridMultilevel"/>
    <w:tmpl w:val="87BA9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1201"/>
    <w:multiLevelType w:val="hybridMultilevel"/>
    <w:tmpl w:val="DBCA7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4649"/>
    <w:multiLevelType w:val="multilevel"/>
    <w:tmpl w:val="2EF8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E1726"/>
    <w:multiLevelType w:val="hybridMultilevel"/>
    <w:tmpl w:val="582CE3B6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2A5BD0"/>
    <w:multiLevelType w:val="multilevel"/>
    <w:tmpl w:val="995AA6D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D3E2D"/>
    <w:multiLevelType w:val="hybridMultilevel"/>
    <w:tmpl w:val="FDE6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D0EAF"/>
    <w:multiLevelType w:val="hybridMultilevel"/>
    <w:tmpl w:val="9EACAC50"/>
    <w:lvl w:ilvl="0" w:tplc="67161D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9D73245"/>
    <w:multiLevelType w:val="hybridMultilevel"/>
    <w:tmpl w:val="06787E4E"/>
    <w:lvl w:ilvl="0" w:tplc="0414C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4D3D0B"/>
    <w:multiLevelType w:val="hybridMultilevel"/>
    <w:tmpl w:val="2684239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6E"/>
    <w:rsid w:val="00006446"/>
    <w:rsid w:val="0001267F"/>
    <w:rsid w:val="0001436F"/>
    <w:rsid w:val="00014B07"/>
    <w:rsid w:val="00015D86"/>
    <w:rsid w:val="00015FC8"/>
    <w:rsid w:val="00024B4D"/>
    <w:rsid w:val="00030D72"/>
    <w:rsid w:val="0003133C"/>
    <w:rsid w:val="000415E4"/>
    <w:rsid w:val="000443D2"/>
    <w:rsid w:val="00055507"/>
    <w:rsid w:val="00062221"/>
    <w:rsid w:val="00081447"/>
    <w:rsid w:val="000974DC"/>
    <w:rsid w:val="000A14E0"/>
    <w:rsid w:val="000A50B5"/>
    <w:rsid w:val="000B0B05"/>
    <w:rsid w:val="000B53D4"/>
    <w:rsid w:val="000B6BE7"/>
    <w:rsid w:val="000B7D94"/>
    <w:rsid w:val="000C7125"/>
    <w:rsid w:val="000E0BEF"/>
    <w:rsid w:val="000F0AC2"/>
    <w:rsid w:val="000F0D84"/>
    <w:rsid w:val="00101ABE"/>
    <w:rsid w:val="00102DCD"/>
    <w:rsid w:val="00113D61"/>
    <w:rsid w:val="00124BD2"/>
    <w:rsid w:val="001308FA"/>
    <w:rsid w:val="00135CD5"/>
    <w:rsid w:val="00163349"/>
    <w:rsid w:val="00180715"/>
    <w:rsid w:val="00194802"/>
    <w:rsid w:val="00194BC4"/>
    <w:rsid w:val="001A36EB"/>
    <w:rsid w:val="001A597C"/>
    <w:rsid w:val="001B6EF4"/>
    <w:rsid w:val="001D137A"/>
    <w:rsid w:val="001D6077"/>
    <w:rsid w:val="001F3196"/>
    <w:rsid w:val="001F513F"/>
    <w:rsid w:val="001F75C8"/>
    <w:rsid w:val="00210713"/>
    <w:rsid w:val="0021612C"/>
    <w:rsid w:val="00230B6A"/>
    <w:rsid w:val="00246168"/>
    <w:rsid w:val="00246FE2"/>
    <w:rsid w:val="00253949"/>
    <w:rsid w:val="00255A0A"/>
    <w:rsid w:val="00263B6A"/>
    <w:rsid w:val="002967C5"/>
    <w:rsid w:val="002D6B15"/>
    <w:rsid w:val="002E0890"/>
    <w:rsid w:val="002E1725"/>
    <w:rsid w:val="002E488D"/>
    <w:rsid w:val="0030263B"/>
    <w:rsid w:val="00303948"/>
    <w:rsid w:val="00317533"/>
    <w:rsid w:val="00330F37"/>
    <w:rsid w:val="00334C6E"/>
    <w:rsid w:val="00344352"/>
    <w:rsid w:val="00370E84"/>
    <w:rsid w:val="00371122"/>
    <w:rsid w:val="00374E11"/>
    <w:rsid w:val="003753B2"/>
    <w:rsid w:val="003776E2"/>
    <w:rsid w:val="00382535"/>
    <w:rsid w:val="00384C26"/>
    <w:rsid w:val="00386B2F"/>
    <w:rsid w:val="00391092"/>
    <w:rsid w:val="0039500A"/>
    <w:rsid w:val="003C1223"/>
    <w:rsid w:val="003C40B9"/>
    <w:rsid w:val="003E2162"/>
    <w:rsid w:val="003E22C6"/>
    <w:rsid w:val="003E2DBB"/>
    <w:rsid w:val="003E33C0"/>
    <w:rsid w:val="003E33E0"/>
    <w:rsid w:val="003F160B"/>
    <w:rsid w:val="003F27FA"/>
    <w:rsid w:val="004030AF"/>
    <w:rsid w:val="00405097"/>
    <w:rsid w:val="00405290"/>
    <w:rsid w:val="00405764"/>
    <w:rsid w:val="00422A94"/>
    <w:rsid w:val="00427DCE"/>
    <w:rsid w:val="00431E8F"/>
    <w:rsid w:val="004322A7"/>
    <w:rsid w:val="00435D6A"/>
    <w:rsid w:val="004448E5"/>
    <w:rsid w:val="004603EF"/>
    <w:rsid w:val="0047281C"/>
    <w:rsid w:val="00474B21"/>
    <w:rsid w:val="00485B86"/>
    <w:rsid w:val="004875BA"/>
    <w:rsid w:val="0049112B"/>
    <w:rsid w:val="004C0F41"/>
    <w:rsid w:val="004C2DD8"/>
    <w:rsid w:val="004E00A8"/>
    <w:rsid w:val="004E1E0B"/>
    <w:rsid w:val="004E32D9"/>
    <w:rsid w:val="004F4726"/>
    <w:rsid w:val="00501C80"/>
    <w:rsid w:val="00507B6B"/>
    <w:rsid w:val="00525D11"/>
    <w:rsid w:val="00526727"/>
    <w:rsid w:val="00540306"/>
    <w:rsid w:val="00547081"/>
    <w:rsid w:val="00562062"/>
    <w:rsid w:val="005642F1"/>
    <w:rsid w:val="00566831"/>
    <w:rsid w:val="005721D2"/>
    <w:rsid w:val="00573860"/>
    <w:rsid w:val="0057518A"/>
    <w:rsid w:val="00582BEC"/>
    <w:rsid w:val="00582E22"/>
    <w:rsid w:val="00591781"/>
    <w:rsid w:val="00596C7C"/>
    <w:rsid w:val="00597490"/>
    <w:rsid w:val="005A5BEF"/>
    <w:rsid w:val="005A716A"/>
    <w:rsid w:val="005B2A8A"/>
    <w:rsid w:val="005B5713"/>
    <w:rsid w:val="005B77EE"/>
    <w:rsid w:val="005D03FE"/>
    <w:rsid w:val="005D048C"/>
    <w:rsid w:val="005D0909"/>
    <w:rsid w:val="005D5503"/>
    <w:rsid w:val="005F2A9D"/>
    <w:rsid w:val="00601B73"/>
    <w:rsid w:val="00613573"/>
    <w:rsid w:val="00622E31"/>
    <w:rsid w:val="00636685"/>
    <w:rsid w:val="0064500B"/>
    <w:rsid w:val="0065218E"/>
    <w:rsid w:val="00676862"/>
    <w:rsid w:val="00680420"/>
    <w:rsid w:val="00686DF5"/>
    <w:rsid w:val="0069405D"/>
    <w:rsid w:val="006A161A"/>
    <w:rsid w:val="006A515A"/>
    <w:rsid w:val="006B7776"/>
    <w:rsid w:val="006C0C34"/>
    <w:rsid w:val="006C25AD"/>
    <w:rsid w:val="006C2E7A"/>
    <w:rsid w:val="006D1AFD"/>
    <w:rsid w:val="006E0B9C"/>
    <w:rsid w:val="00705115"/>
    <w:rsid w:val="007079B0"/>
    <w:rsid w:val="0071058B"/>
    <w:rsid w:val="007133FB"/>
    <w:rsid w:val="00732AE1"/>
    <w:rsid w:val="00744793"/>
    <w:rsid w:val="00747025"/>
    <w:rsid w:val="007473B2"/>
    <w:rsid w:val="00760327"/>
    <w:rsid w:val="00761D7C"/>
    <w:rsid w:val="0076251D"/>
    <w:rsid w:val="0076558D"/>
    <w:rsid w:val="00770E56"/>
    <w:rsid w:val="00771B49"/>
    <w:rsid w:val="00782815"/>
    <w:rsid w:val="00782F9E"/>
    <w:rsid w:val="007967F9"/>
    <w:rsid w:val="007A02C1"/>
    <w:rsid w:val="007B02FC"/>
    <w:rsid w:val="007B2FC9"/>
    <w:rsid w:val="007B490B"/>
    <w:rsid w:val="007B5329"/>
    <w:rsid w:val="00804F34"/>
    <w:rsid w:val="008079F7"/>
    <w:rsid w:val="00811D83"/>
    <w:rsid w:val="00815B7C"/>
    <w:rsid w:val="008260DC"/>
    <w:rsid w:val="00830F7F"/>
    <w:rsid w:val="00832D7C"/>
    <w:rsid w:val="0085285E"/>
    <w:rsid w:val="00856D0F"/>
    <w:rsid w:val="00872F0C"/>
    <w:rsid w:val="008939C9"/>
    <w:rsid w:val="00894776"/>
    <w:rsid w:val="008960D5"/>
    <w:rsid w:val="008A6269"/>
    <w:rsid w:val="008B373E"/>
    <w:rsid w:val="008C1100"/>
    <w:rsid w:val="008C4916"/>
    <w:rsid w:val="008D11A3"/>
    <w:rsid w:val="008D70DB"/>
    <w:rsid w:val="008E555E"/>
    <w:rsid w:val="00902913"/>
    <w:rsid w:val="009071CA"/>
    <w:rsid w:val="00931E29"/>
    <w:rsid w:val="009402D9"/>
    <w:rsid w:val="00943CA3"/>
    <w:rsid w:val="00945E89"/>
    <w:rsid w:val="0096411C"/>
    <w:rsid w:val="00964CF8"/>
    <w:rsid w:val="0097596E"/>
    <w:rsid w:val="009815A8"/>
    <w:rsid w:val="009822A4"/>
    <w:rsid w:val="009932A8"/>
    <w:rsid w:val="0099414F"/>
    <w:rsid w:val="009979A4"/>
    <w:rsid w:val="009A2D80"/>
    <w:rsid w:val="009B1ECE"/>
    <w:rsid w:val="009C02C2"/>
    <w:rsid w:val="009C7F06"/>
    <w:rsid w:val="009D04A6"/>
    <w:rsid w:val="009D6D75"/>
    <w:rsid w:val="009E1375"/>
    <w:rsid w:val="009F036F"/>
    <w:rsid w:val="009F497E"/>
    <w:rsid w:val="00A14B05"/>
    <w:rsid w:val="00A15125"/>
    <w:rsid w:val="00A455EF"/>
    <w:rsid w:val="00A45ECF"/>
    <w:rsid w:val="00A50E5C"/>
    <w:rsid w:val="00A567E8"/>
    <w:rsid w:val="00A62123"/>
    <w:rsid w:val="00A64525"/>
    <w:rsid w:val="00A65A52"/>
    <w:rsid w:val="00A748D8"/>
    <w:rsid w:val="00A825A3"/>
    <w:rsid w:val="00A92125"/>
    <w:rsid w:val="00AB4483"/>
    <w:rsid w:val="00AB73D9"/>
    <w:rsid w:val="00AE08E7"/>
    <w:rsid w:val="00AE26BE"/>
    <w:rsid w:val="00AE2D35"/>
    <w:rsid w:val="00AE6FA4"/>
    <w:rsid w:val="00AF1233"/>
    <w:rsid w:val="00B2106E"/>
    <w:rsid w:val="00B242A6"/>
    <w:rsid w:val="00B40867"/>
    <w:rsid w:val="00B4600C"/>
    <w:rsid w:val="00B5763F"/>
    <w:rsid w:val="00B872AB"/>
    <w:rsid w:val="00B96BA2"/>
    <w:rsid w:val="00BB1C49"/>
    <w:rsid w:val="00BB54A9"/>
    <w:rsid w:val="00BC4BDC"/>
    <w:rsid w:val="00BC4BE6"/>
    <w:rsid w:val="00BC6EF1"/>
    <w:rsid w:val="00BD30A2"/>
    <w:rsid w:val="00BE2CA4"/>
    <w:rsid w:val="00BE4839"/>
    <w:rsid w:val="00BE5B71"/>
    <w:rsid w:val="00BF5A76"/>
    <w:rsid w:val="00C03C24"/>
    <w:rsid w:val="00C1640C"/>
    <w:rsid w:val="00C17972"/>
    <w:rsid w:val="00C26ED2"/>
    <w:rsid w:val="00C43F9C"/>
    <w:rsid w:val="00C55F51"/>
    <w:rsid w:val="00C63A5A"/>
    <w:rsid w:val="00C77DFA"/>
    <w:rsid w:val="00C85F8C"/>
    <w:rsid w:val="00C86B5D"/>
    <w:rsid w:val="00CA3CEB"/>
    <w:rsid w:val="00CA4087"/>
    <w:rsid w:val="00CB01AF"/>
    <w:rsid w:val="00CB54AF"/>
    <w:rsid w:val="00CD0BB9"/>
    <w:rsid w:val="00CD4FF5"/>
    <w:rsid w:val="00D124AB"/>
    <w:rsid w:val="00D34A49"/>
    <w:rsid w:val="00D4367C"/>
    <w:rsid w:val="00D5310C"/>
    <w:rsid w:val="00D61744"/>
    <w:rsid w:val="00D63F7E"/>
    <w:rsid w:val="00D743C8"/>
    <w:rsid w:val="00D77F48"/>
    <w:rsid w:val="00D80332"/>
    <w:rsid w:val="00D90126"/>
    <w:rsid w:val="00D9113D"/>
    <w:rsid w:val="00DA7F1A"/>
    <w:rsid w:val="00DB4C08"/>
    <w:rsid w:val="00DB7BDE"/>
    <w:rsid w:val="00DB7E3B"/>
    <w:rsid w:val="00DC16E5"/>
    <w:rsid w:val="00DC4E6F"/>
    <w:rsid w:val="00DC7057"/>
    <w:rsid w:val="00DC73CB"/>
    <w:rsid w:val="00DD70BA"/>
    <w:rsid w:val="00DE0C79"/>
    <w:rsid w:val="00DF16C1"/>
    <w:rsid w:val="00DF2DB2"/>
    <w:rsid w:val="00DF364C"/>
    <w:rsid w:val="00DF61DA"/>
    <w:rsid w:val="00E03BCD"/>
    <w:rsid w:val="00E2736B"/>
    <w:rsid w:val="00E30578"/>
    <w:rsid w:val="00E3256D"/>
    <w:rsid w:val="00E35E54"/>
    <w:rsid w:val="00E50C5B"/>
    <w:rsid w:val="00E565C0"/>
    <w:rsid w:val="00E60A10"/>
    <w:rsid w:val="00E64DD7"/>
    <w:rsid w:val="00E71F2A"/>
    <w:rsid w:val="00E76D11"/>
    <w:rsid w:val="00E80BDD"/>
    <w:rsid w:val="00E85E92"/>
    <w:rsid w:val="00E9517F"/>
    <w:rsid w:val="00EA1915"/>
    <w:rsid w:val="00EA1C21"/>
    <w:rsid w:val="00EA297A"/>
    <w:rsid w:val="00EA31B1"/>
    <w:rsid w:val="00EB320A"/>
    <w:rsid w:val="00EB4EF3"/>
    <w:rsid w:val="00EB66B0"/>
    <w:rsid w:val="00ED2352"/>
    <w:rsid w:val="00EE523F"/>
    <w:rsid w:val="00EE555A"/>
    <w:rsid w:val="00EE7A0D"/>
    <w:rsid w:val="00F07799"/>
    <w:rsid w:val="00F11ECF"/>
    <w:rsid w:val="00F13E86"/>
    <w:rsid w:val="00F34222"/>
    <w:rsid w:val="00F34817"/>
    <w:rsid w:val="00F35146"/>
    <w:rsid w:val="00F35925"/>
    <w:rsid w:val="00F365AB"/>
    <w:rsid w:val="00F403FD"/>
    <w:rsid w:val="00F560BD"/>
    <w:rsid w:val="00F63761"/>
    <w:rsid w:val="00F666C9"/>
    <w:rsid w:val="00F67A5B"/>
    <w:rsid w:val="00F73B22"/>
    <w:rsid w:val="00F90CE4"/>
    <w:rsid w:val="00F97EF3"/>
    <w:rsid w:val="00FB5C5D"/>
    <w:rsid w:val="00FC3B4C"/>
    <w:rsid w:val="00FE1A54"/>
    <w:rsid w:val="00FE2ABA"/>
    <w:rsid w:val="00FE6A6B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F09B"/>
  <w15:docId w15:val="{DD0B0CD2-F594-45FD-9C23-424E3F4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0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97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5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10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106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26E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6E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ED2"/>
    <w:rPr>
      <w:vertAlign w:val="superscript"/>
    </w:rPr>
  </w:style>
  <w:style w:type="table" w:styleId="Tabelacomgrade">
    <w:name w:val="Table Grid"/>
    <w:basedOn w:val="Tabelanormal"/>
    <w:uiPriority w:val="59"/>
    <w:rsid w:val="00D6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D63F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58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815A8"/>
    <w:rPr>
      <w:color w:val="800080" w:themeColor="followedHyperlink"/>
      <w:u w:val="single"/>
    </w:rPr>
  </w:style>
  <w:style w:type="table" w:styleId="GradeClara-nfase5">
    <w:name w:val="Light Grid Accent 5"/>
    <w:basedOn w:val="Tabelanormal"/>
    <w:uiPriority w:val="62"/>
    <w:rsid w:val="005668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8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2AB"/>
  </w:style>
  <w:style w:type="paragraph" w:styleId="Rodap">
    <w:name w:val="footer"/>
    <w:basedOn w:val="Normal"/>
    <w:link w:val="RodapChar"/>
    <w:uiPriority w:val="99"/>
    <w:unhideWhenUsed/>
    <w:rsid w:val="00B8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2AB"/>
  </w:style>
  <w:style w:type="paragraph" w:customStyle="1" w:styleId="Default">
    <w:name w:val="Default"/>
    <w:rsid w:val="00975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803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7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52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79A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86DF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B3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3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32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3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3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Rky5ukbtz-mFJyV5zS1bhYpMjRNeoiMFAJVBnPlo3U-BTA/viewform" TargetMode="External"/><Relationship Id="rId13" Type="http://schemas.openxmlformats.org/officeDocument/2006/relationships/hyperlink" Target="https://www.who.int/emergencies/diseases/novel-coronavirus-2019/technical-guidance/health-work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news-room/q-a-detail/q-a-on-infection-prevention-and-control-for-health-care-workers-caring-for-patients-with-suspected-or-confirmed-2019-nc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ho.int/emergencies/diseases/novel-coronavirus-2019/technical-guidance/health-work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salud.org/vitrinas/post_vitrines/novo_coronavirus/" TargetMode="External"/><Relationship Id="rId14" Type="http://schemas.openxmlformats.org/officeDocument/2006/relationships/hyperlink" Target="https://www.who.int/emergencies/diseases/novel-coronavirus-2019/global-research-on-novel-coronavirus-2019-ncov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yale.edu/sites/default/files/area/center/ghjp/documents/march6_2020_final_covid-19_letter_from_public_health_and_legal_experts_2.pdf" TargetMode="External"/><Relationship Id="rId13" Type="http://schemas.openxmlformats.org/officeDocument/2006/relationships/hyperlink" Target="https://www.who.int/publications-detail/coronavirus-disease-(covid-19)-outbreak-rights-roles-and-responsibilities-of-health-workers-including-key-considerations-for-occupational-safety-and-health" TargetMode="External"/><Relationship Id="rId18" Type="http://schemas.openxmlformats.org/officeDocument/2006/relationships/hyperlink" Target="https://iloblog.org/2020/04/01/five-ways-to-protect-health-workers-during-the-covid-19-crisis/" TargetMode="External"/><Relationship Id="rId26" Type="http://schemas.openxmlformats.org/officeDocument/2006/relationships/hyperlink" Target="http://www.planalto.gov.br/CCIVIL_03/Portaria/prt188-20-ms.htm" TargetMode="External"/><Relationship Id="rId39" Type="http://schemas.openxmlformats.org/officeDocument/2006/relationships/hyperlink" Target="https://secure.phr.org/secure/act-now-demand-protective-gear-covid-19-healthcare-first-responders?utm_content=homepage" TargetMode="External"/><Relationship Id="rId3" Type="http://schemas.openxmlformats.org/officeDocument/2006/relationships/hyperlink" Target="http://www.planalto.gov.br/ccivil_03/_ato2019-2022/2020/Decreto/D10212.htm" TargetMode="External"/><Relationship Id="rId21" Type="http://schemas.openxmlformats.org/officeDocument/2006/relationships/hyperlink" Target="http://www.planalto.gov.br/ccivil_03/decreto-lei/Del5452compilado.htm" TargetMode="External"/><Relationship Id="rId34" Type="http://schemas.openxmlformats.org/officeDocument/2006/relationships/hyperlink" Target="http://www.cofen.gov.br/resolucao-cofen-no-5642017_59145.html" TargetMode="External"/><Relationship Id="rId7" Type="http://schemas.openxmlformats.org/officeDocument/2006/relationships/hyperlink" Target="https://www.thelancet.com/journals/lanpsy/article/PIIS2215-0366(20)30046-8/fulltext" TargetMode="External"/><Relationship Id="rId12" Type="http://schemas.openxmlformats.org/officeDocument/2006/relationships/hyperlink" Target="https://www.who.int/publications-detail/coronavirus-disease-(covid-19)-outbreak-rights-roles-and-responsibilities-of-health-workers-including-key-considerations-for-occupational-safety-and-health" TargetMode="External"/><Relationship Id="rId17" Type="http://schemas.openxmlformats.org/officeDocument/2006/relationships/hyperlink" Target="http://www.planalto.gov.br/ccivil_03/decreto/D3321.htm" TargetMode="External"/><Relationship Id="rId25" Type="http://schemas.openxmlformats.org/officeDocument/2006/relationships/hyperlink" Target="http://www.planalto.gov.br/CCIVIL_03/Portaria/quadro_portaria.htm" TargetMode="External"/><Relationship Id="rId33" Type="http://schemas.openxmlformats.org/officeDocument/2006/relationships/hyperlink" Target="https://portal.cfm.org.br/images/PDF/cem2019.pdf" TargetMode="External"/><Relationship Id="rId38" Type="http://schemas.openxmlformats.org/officeDocument/2006/relationships/hyperlink" Target="http://portal.cfm.org.br/index.php?option=com_content&amp;view=article&amp;id=28647:2020-03-30-13-41-59&amp;catid=3" TargetMode="External"/><Relationship Id="rId2" Type="http://schemas.openxmlformats.org/officeDocument/2006/relationships/hyperlink" Target="http://www.planalto.gov.br/ccivil_03/_ato2019-2022/2020/Decreto/D10212.htm" TargetMode="External"/><Relationship Id="rId16" Type="http://schemas.openxmlformats.org/officeDocument/2006/relationships/hyperlink" Target="http://www.planalto.gov.br/ccivil_03/decreto/1990-1994/d0591.htm" TargetMode="External"/><Relationship Id="rId20" Type="http://schemas.openxmlformats.org/officeDocument/2006/relationships/hyperlink" Target="http://www.planalto.gov.br/ccivil_03/constituicao/constituicao.htm" TargetMode="External"/><Relationship Id="rId29" Type="http://schemas.openxmlformats.org/officeDocument/2006/relationships/hyperlink" Target="http://portal.anvisa.gov.br/documents/33852/271858/Nota+T%C3%A9cnica+n+04-2020+GVIMS-GGTES-ANVISA/ab598660-3de4-4f14-8e6f-b9341c196b28" TargetMode="External"/><Relationship Id="rId1" Type="http://schemas.openxmlformats.org/officeDocument/2006/relationships/hyperlink" Target="https://www.paho.org/bra/index.php?option=com_content&amp;view=article&amp;id=6101:covid19&amp;Itemid=875" TargetMode="External"/><Relationship Id="rId6" Type="http://schemas.openxmlformats.org/officeDocument/2006/relationships/hyperlink" Target="https://academic.oup.com/occmed/article/70/1/3/5763894" TargetMode="External"/><Relationship Id="rId11" Type="http://schemas.openxmlformats.org/officeDocument/2006/relationships/hyperlink" Target="https://academic.oup.com/occmed/article/70/1/3/5763894" TargetMode="External"/><Relationship Id="rId24" Type="http://schemas.openxmlformats.org/officeDocument/2006/relationships/hyperlink" Target="https://coronavirus.saude.gov.br/sobre-a-doenca" TargetMode="External"/><Relationship Id="rId32" Type="http://schemas.openxmlformats.org/officeDocument/2006/relationships/hyperlink" Target="http://conselho.saude.gov.br/recomendacoes-cns/1103-recomendac-a-o-no-020-de-07-de-abril-de-2020" TargetMode="External"/><Relationship Id="rId37" Type="http://schemas.openxmlformats.org/officeDocument/2006/relationships/hyperlink" Target="http://portal.cfm.org.br/index.php?option=com_content&amp;view=article&amp;id=28647:2020-03-30-13-41-59&amp;catid=3" TargetMode="External"/><Relationship Id="rId5" Type="http://schemas.openxmlformats.org/officeDocument/2006/relationships/hyperlink" Target="file:///C:/Users/User/Downloads/Resolucion%20-%20Pandemia%20y%20Derechos%20Humanos%2001_20.pdf.pdf" TargetMode="External"/><Relationship Id="rId15" Type="http://schemas.openxmlformats.org/officeDocument/2006/relationships/hyperlink" Target="https://www.who.int/csr/disease/swineflu/frequently_asked_questions/pandemic/es/" TargetMode="External"/><Relationship Id="rId23" Type="http://schemas.openxmlformats.org/officeDocument/2006/relationships/hyperlink" Target="http://www.planalto.gov.br/ccivil_03/_ato2019-2022/2020/lei/L13979.htm" TargetMode="External"/><Relationship Id="rId28" Type="http://schemas.openxmlformats.org/officeDocument/2006/relationships/hyperlink" Target="http://portal.anvisa.gov.br/documents/10181/5809525/RDC_356_2020_.pdf/0655c7ae-8c47-4be9-bf0d-4c7b8df03e4e" TargetMode="External"/><Relationship Id="rId36" Type="http://schemas.openxmlformats.org/officeDocument/2006/relationships/hyperlink" Target="http://www.juntoscontracoronavirus.com.br/?utm_source=facebook&amp;utm_medium=dark&amp;utm_campaign=Juntos%20Contro%20o%20CoronaVirus&amp;utm_term=covid19" TargetMode="External"/><Relationship Id="rId10" Type="http://schemas.openxmlformats.org/officeDocument/2006/relationships/hyperlink" Target="https://www.rcpsych.ac.uk/about-us/responding-to-covid-19/responding-to-covid-19-guidance-for-clinicians/workforce-covid-19-guidance-for-clinicians" TargetMode="External"/><Relationship Id="rId19" Type="http://schemas.openxmlformats.org/officeDocument/2006/relationships/hyperlink" Target="https://iloblog.org/2020/04/01/five-ways-to-protect-health-workers-during-the-covid-19-crisis/" TargetMode="External"/><Relationship Id="rId31" Type="http://schemas.openxmlformats.org/officeDocument/2006/relationships/hyperlink" Target="http://conselho.saude.gov.br/recomendacoes-cns/1103-recomendac-a-o-no-020-de-07-de-abril-de-2020" TargetMode="External"/><Relationship Id="rId4" Type="http://schemas.openxmlformats.org/officeDocument/2006/relationships/hyperlink" Target="https://www.paho.org/bra/index.php?option=com_content&amp;view=article&amp;id=6101:covid19&amp;Itemid=875" TargetMode="External"/><Relationship Id="rId9" Type="http://schemas.openxmlformats.org/officeDocument/2006/relationships/hyperlink" Target="https://www.nhsemployers.org/covid19/health-safety-and-wellbeing" TargetMode="External"/><Relationship Id="rId14" Type="http://schemas.openxmlformats.org/officeDocument/2006/relationships/hyperlink" Target="https://www.who.int/publications-detail/coronavirus-disease-(covid-19)-outbreak-rights-roles-and-responsibilities-of-health-workers-including-key-considerations-for-occupational-safety-and-health" TargetMode="External"/><Relationship Id="rId22" Type="http://schemas.openxmlformats.org/officeDocument/2006/relationships/hyperlink" Target="http://www.guiatrabalhista.com.br/legislacao/nr/nr6.htm" TargetMode="External"/><Relationship Id="rId27" Type="http://schemas.openxmlformats.org/officeDocument/2006/relationships/hyperlink" Target="http://portal.anvisa.gov.br/documents/10181/5809525/RDC_349_2020_.pdf/1db02b46-604a-4345-8362-8267bb802045" TargetMode="External"/><Relationship Id="rId30" Type="http://schemas.openxmlformats.org/officeDocument/2006/relationships/hyperlink" Target="http://portal.anvisa.gov.br/documents/33852/271858/Nota+T%C3%A9cnica+n+04-2020+GVIMS-GGTES-ANVISA/ab598660-3de4-4f14-8e6f-b9341c196b28" TargetMode="External"/><Relationship Id="rId35" Type="http://schemas.openxmlformats.org/officeDocument/2006/relationships/hyperlink" Target="https://saude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E4C1-798A-4E1A-88BE-9598F5F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4974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Aline Oliveira</cp:lastModifiedBy>
  <cp:revision>6</cp:revision>
  <dcterms:created xsi:type="dcterms:W3CDTF">2020-04-13T17:54:00Z</dcterms:created>
  <dcterms:modified xsi:type="dcterms:W3CDTF">2020-04-13T18:24:00Z</dcterms:modified>
</cp:coreProperties>
</file>